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983F7" w14:textId="0A2F9B44" w:rsidR="00B90306" w:rsidRDefault="00AC345C" w:rsidP="000348C1">
      <w:pPr>
        <w:pStyle w:val="Title"/>
      </w:pPr>
      <w:r>
        <w:t>One Hour Indexing</w:t>
      </w:r>
      <w:r w:rsidR="000348C1">
        <w:t xml:space="preserve"> API Documentation</w:t>
      </w:r>
    </w:p>
    <w:p w14:paraId="2C387D36" w14:textId="3BE2E09B" w:rsidR="005C5F31" w:rsidRDefault="005C5F31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3006206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B109751" w14:textId="71D9CC64" w:rsidR="005C5F31" w:rsidRDefault="005C5F31">
          <w:pPr>
            <w:pStyle w:val="TOCHeading"/>
          </w:pPr>
          <w:r>
            <w:t>API Methods</w:t>
          </w:r>
        </w:p>
        <w:p w14:paraId="55DD80A1" w14:textId="77777777" w:rsidR="00BC4E44" w:rsidRDefault="005C5F3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5918456" w:history="1">
            <w:r w:rsidR="00BC4E44" w:rsidRPr="0087259C">
              <w:rPr>
                <w:rStyle w:val="Hyperlink"/>
                <w:noProof/>
              </w:rPr>
              <w:t>Upload Links</w:t>
            </w:r>
            <w:r w:rsidR="00BC4E44">
              <w:rPr>
                <w:noProof/>
                <w:webHidden/>
              </w:rPr>
              <w:tab/>
            </w:r>
            <w:r w:rsidR="00BC4E44">
              <w:rPr>
                <w:noProof/>
                <w:webHidden/>
              </w:rPr>
              <w:fldChar w:fldCharType="begin"/>
            </w:r>
            <w:r w:rsidR="00BC4E44">
              <w:rPr>
                <w:noProof/>
                <w:webHidden/>
              </w:rPr>
              <w:instrText xml:space="preserve"> PAGEREF _Toc385918456 \h </w:instrText>
            </w:r>
            <w:r w:rsidR="00BC4E44">
              <w:rPr>
                <w:noProof/>
                <w:webHidden/>
              </w:rPr>
            </w:r>
            <w:r w:rsidR="00BC4E44">
              <w:rPr>
                <w:noProof/>
                <w:webHidden/>
              </w:rPr>
              <w:fldChar w:fldCharType="separate"/>
            </w:r>
            <w:r w:rsidR="00BC4E44">
              <w:rPr>
                <w:noProof/>
                <w:webHidden/>
              </w:rPr>
              <w:t>2</w:t>
            </w:r>
            <w:r w:rsidR="00BC4E44">
              <w:rPr>
                <w:noProof/>
                <w:webHidden/>
              </w:rPr>
              <w:fldChar w:fldCharType="end"/>
            </w:r>
          </w:hyperlink>
        </w:p>
        <w:p w14:paraId="5765D5DE" w14:textId="77777777" w:rsidR="00BC4E44" w:rsidRDefault="00BC4E44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385918461" w:history="1">
            <w:r w:rsidRPr="0087259C">
              <w:rPr>
                <w:rStyle w:val="Hyperlink"/>
                <w:noProof/>
              </w:rPr>
              <w:t>Get 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_Toc385918461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0FCAC" w14:textId="77777777" w:rsidR="00BC4E44" w:rsidRDefault="00BC4E44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385918466" w:history="1">
            <w:r w:rsidRPr="0087259C">
              <w:rPr>
                <w:rStyle w:val="Hyperlink"/>
                <w:noProof/>
              </w:rPr>
              <w:t>Create Batch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_Toc385918466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31315" w14:textId="77777777" w:rsidR="00BC4E44" w:rsidRDefault="00BC4E44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385918471" w:history="1">
            <w:r w:rsidRPr="0087259C">
              <w:rPr>
                <w:rStyle w:val="Hyperlink"/>
                <w:noProof/>
              </w:rPr>
              <w:t>Get Remaining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_Toc385918471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9C409" w14:textId="6B0C7C11" w:rsidR="005C5F31" w:rsidRDefault="005C5F31">
          <w:r>
            <w:rPr>
              <w:b/>
              <w:bCs/>
              <w:noProof/>
            </w:rPr>
            <w:fldChar w:fldCharType="end"/>
          </w:r>
        </w:p>
      </w:sdtContent>
    </w:sdt>
    <w:p w14:paraId="0A6ABD0A" w14:textId="77777777" w:rsidR="005C5F31" w:rsidRDefault="005C5F31"/>
    <w:p w14:paraId="43084F68" w14:textId="77777777" w:rsidR="000348C1" w:rsidRDefault="000348C1">
      <w:r>
        <w:br w:type="page"/>
      </w:r>
    </w:p>
    <w:p w14:paraId="30DB16DC" w14:textId="77777777" w:rsidR="000348C1" w:rsidRDefault="000348C1" w:rsidP="000348C1">
      <w:pPr>
        <w:pStyle w:val="Heading1"/>
      </w:pPr>
      <w:bookmarkStart w:id="0" w:name="_Toc385918456"/>
      <w:r>
        <w:lastRenderedPageBreak/>
        <w:t>Upload Links</w:t>
      </w:r>
      <w:bookmarkEnd w:id="0"/>
    </w:p>
    <w:p w14:paraId="6008B3BC" w14:textId="3800B6C1" w:rsidR="000348C1" w:rsidRDefault="000348C1" w:rsidP="000348C1">
      <w:r>
        <w:t xml:space="preserve">Use this method to upload links to the user’s </w:t>
      </w:r>
      <w:r w:rsidR="00AC345C">
        <w:t>One Hour Indexing</w:t>
      </w:r>
      <w:r>
        <w:t xml:space="preserve"> account.</w:t>
      </w:r>
    </w:p>
    <w:p w14:paraId="48E42DE1" w14:textId="783974E3" w:rsidR="000348C1" w:rsidRPr="000348C1" w:rsidRDefault="00BC4E44" w:rsidP="000348C1">
      <w:pPr>
        <w:keepNext/>
        <w:keepLines/>
        <w:spacing w:before="40" w:after="0" w:line="256" w:lineRule="auto"/>
        <w:outlineLvl w:val="2"/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</w:pPr>
      <w:bookmarkStart w:id="1" w:name="_Toc370719331"/>
      <w:bookmarkStart w:id="2" w:name="_Toc370828477"/>
      <w:bookmarkStart w:id="3" w:name="_Toc385918457"/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 xml:space="preserve">POST </w:t>
      </w:r>
      <w:r w:rsidR="000348C1" w:rsidRPr="000348C1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http://</w:t>
      </w:r>
      <w:r w:rsidR="00AC345C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onehourindexing.co</w:t>
      </w:r>
      <w:r w:rsidR="000348C1" w:rsidRPr="000348C1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/</w:t>
      </w:r>
      <w:r w:rsidR="0008603F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api</w:t>
      </w:r>
      <w:r w:rsidR="000348C1" w:rsidRPr="000348C1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/</w:t>
      </w:r>
      <w:r w:rsidR="0008603F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uploadlinks</w:t>
      </w:r>
      <w:bookmarkEnd w:id="1"/>
      <w:bookmarkEnd w:id="2"/>
      <w:bookmarkEnd w:id="3"/>
    </w:p>
    <w:tbl>
      <w:tblPr>
        <w:tblStyle w:val="ListTable4-Accent1"/>
        <w:tblW w:w="10801" w:type="dxa"/>
        <w:tblLook w:val="04A0" w:firstRow="1" w:lastRow="0" w:firstColumn="1" w:lastColumn="0" w:noHBand="0" w:noVBand="1"/>
      </w:tblPr>
      <w:tblGrid>
        <w:gridCol w:w="1435"/>
        <w:gridCol w:w="990"/>
        <w:gridCol w:w="1170"/>
        <w:gridCol w:w="7206"/>
      </w:tblGrid>
      <w:tr w:rsidR="000348C1" w14:paraId="1608DC4E" w14:textId="77777777" w:rsidTr="00034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right w:val="nil"/>
            </w:tcBorders>
            <w:hideMark/>
          </w:tcPr>
          <w:p w14:paraId="74C0F0DE" w14:textId="77777777" w:rsidR="000348C1" w:rsidRDefault="000348C1">
            <w:r>
              <w:t>Field</w:t>
            </w:r>
          </w:p>
        </w:tc>
        <w:tc>
          <w:tcPr>
            <w:tcW w:w="990" w:type="dxa"/>
            <w:tcBorders>
              <w:left w:val="nil"/>
              <w:right w:val="nil"/>
            </w:tcBorders>
            <w:hideMark/>
          </w:tcPr>
          <w:p w14:paraId="28E57693" w14:textId="77777777" w:rsidR="000348C1" w:rsidRDefault="00034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1170" w:type="dxa"/>
            <w:tcBorders>
              <w:left w:val="nil"/>
              <w:right w:val="nil"/>
            </w:tcBorders>
            <w:hideMark/>
          </w:tcPr>
          <w:p w14:paraId="0602BE0C" w14:textId="77777777" w:rsidR="000348C1" w:rsidRDefault="00034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Required</w:t>
            </w:r>
          </w:p>
        </w:tc>
        <w:tc>
          <w:tcPr>
            <w:tcW w:w="7206" w:type="dxa"/>
            <w:tcBorders>
              <w:left w:val="nil"/>
            </w:tcBorders>
            <w:hideMark/>
          </w:tcPr>
          <w:p w14:paraId="32418144" w14:textId="77777777" w:rsidR="000348C1" w:rsidRDefault="00034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205FD5" w14:paraId="2985AA85" w14:textId="77777777" w:rsidTr="00034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</w:tcPr>
          <w:p w14:paraId="728C0A83" w14:textId="4A97CF55" w:rsidR="00205FD5" w:rsidRDefault="00205FD5" w:rsidP="00205FD5">
            <w:r>
              <w:t>AppId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017C3D5A" w14:textId="1EC599DF" w:rsidR="00205FD5" w:rsidRDefault="00205FD5" w:rsidP="00205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164A5F9E" w14:textId="1DACCAB8" w:rsidR="00205FD5" w:rsidRDefault="00205FD5" w:rsidP="00205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3E42F389" w14:textId="72290CED" w:rsidR="00205FD5" w:rsidRDefault="00205FD5" w:rsidP="00AC3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Your Application ID. </w:t>
            </w:r>
            <w:r w:rsidR="00AC345C">
              <w:t>Emailed to you after registering application</w:t>
            </w:r>
            <w:r>
              <w:t>.</w:t>
            </w:r>
          </w:p>
        </w:tc>
      </w:tr>
      <w:tr w:rsidR="000348C1" w14:paraId="7B799A9C" w14:textId="77777777" w:rsidTr="000348C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hideMark/>
          </w:tcPr>
          <w:p w14:paraId="6CF86490" w14:textId="77777777" w:rsidR="000348C1" w:rsidRDefault="0008603F">
            <w:r>
              <w:t>ApiKey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1036EC6A" w14:textId="77777777" w:rsidR="000348C1" w:rsidRDefault="00034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26185AFA" w14:textId="77777777" w:rsidR="000348C1" w:rsidRDefault="00034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F66F2B4" w14:textId="5C1A0B32" w:rsidR="000348C1" w:rsidRDefault="00AC345C" w:rsidP="00205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</w:t>
            </w:r>
            <w:r w:rsidR="000348C1">
              <w:t xml:space="preserve"> API Key. </w:t>
            </w:r>
            <w:r w:rsidR="00205FD5">
              <w:t>Found</w:t>
            </w:r>
            <w:r w:rsidR="000348C1">
              <w:t xml:space="preserve"> under</w:t>
            </w:r>
            <w:r w:rsidR="00205FD5">
              <w:t xml:space="preserve"> users’</w:t>
            </w:r>
            <w:r w:rsidR="000348C1">
              <w:t xml:space="preserve"> My Account &gt; Linklicious API Key.</w:t>
            </w:r>
          </w:p>
        </w:tc>
      </w:tr>
      <w:tr w:rsidR="000348C1" w14:paraId="080A1205" w14:textId="77777777" w:rsidTr="00034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hideMark/>
          </w:tcPr>
          <w:p w14:paraId="032D4DDC" w14:textId="77777777" w:rsidR="000348C1" w:rsidRDefault="000348C1">
            <w:r>
              <w:t>LinksPerDay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7C1095B5" w14:textId="77777777" w:rsidR="000348C1" w:rsidRDefault="00034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234C4814" w14:textId="77777777" w:rsidR="000348C1" w:rsidRDefault="00034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4075F378" w14:textId="77777777" w:rsidR="000348C1" w:rsidRDefault="000348C1" w:rsidP="00034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many links the user wants to go live. 0 = Ping All Now</w:t>
            </w:r>
          </w:p>
        </w:tc>
      </w:tr>
      <w:tr w:rsidR="0059606C" w14:paraId="3306024C" w14:textId="77777777" w:rsidTr="000348C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</w:tcPr>
          <w:p w14:paraId="44C5D4B3" w14:textId="0A651074" w:rsidR="0059606C" w:rsidRDefault="0059606C" w:rsidP="0059606C">
            <w:r>
              <w:t>BatchId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747DC385" w14:textId="6234E816" w:rsidR="0059606C" w:rsidRDefault="0059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17C2C61F" w14:textId="22B88BCE" w:rsidR="0059606C" w:rsidRDefault="0059606C" w:rsidP="00596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26375008" w14:textId="6730D5EA" w:rsidR="0059606C" w:rsidRDefault="00EC23FA" w:rsidP="00205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you want to add to a batch, pass in the ID.</w:t>
            </w:r>
          </w:p>
        </w:tc>
      </w:tr>
      <w:tr w:rsidR="000348C1" w14:paraId="6E8577C5" w14:textId="77777777" w:rsidTr="00034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hideMark/>
          </w:tcPr>
          <w:p w14:paraId="056211FA" w14:textId="77777777" w:rsidR="000348C1" w:rsidRDefault="000348C1">
            <w:r>
              <w:t>BatchName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1E58543A" w14:textId="77777777" w:rsidR="000348C1" w:rsidRDefault="00034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3DA3F596" w14:textId="0D1DCA47" w:rsidR="000348C1" w:rsidRDefault="00D17D4C" w:rsidP="005960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Yes*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6113E07" w14:textId="1224EC68" w:rsidR="000348C1" w:rsidRDefault="00EC23FA" w:rsidP="00205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  <w:r w:rsidR="0059606C">
              <w:t xml:space="preserve">Required if BatchId is not passed. </w:t>
            </w:r>
            <w:r w:rsidR="000348C1">
              <w:t>The name of the batch (displayed on users</w:t>
            </w:r>
            <w:r w:rsidR="00205FD5">
              <w:t>’</w:t>
            </w:r>
            <w:r w:rsidR="000348C1">
              <w:t xml:space="preserve"> Batches Page)</w:t>
            </w:r>
          </w:p>
        </w:tc>
      </w:tr>
      <w:tr w:rsidR="0008603F" w14:paraId="3A659DEB" w14:textId="77777777" w:rsidTr="000348C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</w:tcPr>
          <w:p w14:paraId="1150A99E" w14:textId="77777777" w:rsidR="0008603F" w:rsidRDefault="0008603F">
            <w:r>
              <w:t>Links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5E87DF59" w14:textId="77777777" w:rsidR="0008603F" w:rsidRDefault="00086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String[]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1D904814" w14:textId="77777777" w:rsidR="0008603F" w:rsidRDefault="00086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61A1BD1D" w14:textId="77777777" w:rsidR="00EC23FA" w:rsidRDefault="0008603F" w:rsidP="00EC2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Uploaded to the POSTs Request Body. Every link must be on a new line.</w:t>
            </w:r>
          </w:p>
          <w:p w14:paraId="4329EC93" w14:textId="14E0E066" w:rsidR="0008603F" w:rsidRDefault="00EC23FA" w:rsidP="00EC2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of 10 links without BatchID.</w:t>
            </w:r>
          </w:p>
        </w:tc>
      </w:tr>
    </w:tbl>
    <w:p w14:paraId="2C8B2EB5" w14:textId="77777777" w:rsidR="00386D86" w:rsidRDefault="00386D86" w:rsidP="00386D86">
      <w:bookmarkStart w:id="4" w:name="_Toc370719333"/>
      <w:bookmarkStart w:id="5" w:name="_Toc370828479"/>
    </w:p>
    <w:p w14:paraId="728BACF8" w14:textId="77777777" w:rsidR="00386D86" w:rsidRDefault="00386D86" w:rsidP="00386D86">
      <w:pPr>
        <w:pStyle w:val="Heading2"/>
      </w:pPr>
      <w:bookmarkStart w:id="6" w:name="_Toc370719332"/>
      <w:bookmarkStart w:id="7" w:name="_Toc370828478"/>
      <w:bookmarkStart w:id="8" w:name="_Toc385918458"/>
      <w:r>
        <w:t>Request (C#)</w:t>
      </w:r>
      <w:bookmarkEnd w:id="6"/>
      <w:bookmarkEnd w:id="7"/>
      <w:bookmarkEnd w:id="8"/>
    </w:p>
    <w:p w14:paraId="36AC0B28" w14:textId="7F439B3B" w:rsidR="00386D86" w:rsidRPr="00386D86" w:rsidRDefault="00386D86" w:rsidP="00386D86">
      <w:pPr>
        <w:pStyle w:val="IntenseQuote"/>
        <w:rPr>
          <w:rFonts w:cs="Courier New"/>
          <w:szCs w:val="16"/>
        </w:rPr>
      </w:pPr>
      <w:r w:rsidRPr="00BF5A29">
        <w:rPr>
          <w:rFonts w:cs="Courier New"/>
          <w:b/>
          <w:color w:val="2E74B5" w:themeColor="accent1" w:themeShade="BF"/>
          <w:szCs w:val="16"/>
        </w:rPr>
        <w:t>string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08603F">
        <w:rPr>
          <w:rFonts w:cs="Courier New"/>
          <w:szCs w:val="16"/>
        </w:rPr>
        <w:t xml:space="preserve">links = </w:t>
      </w:r>
      <w:r w:rsidRPr="004B3201">
        <w:rPr>
          <w:rFonts w:cs="Courier New"/>
          <w:color w:val="ED7D31" w:themeColor="accent2"/>
          <w:szCs w:val="16"/>
        </w:rPr>
        <w:t>“http://google.com\nhttp://yahoo.com”</w:t>
      </w:r>
      <w:r w:rsidRPr="0008603F">
        <w:rPr>
          <w:rFonts w:cs="Courier New"/>
          <w:szCs w:val="16"/>
        </w:rPr>
        <w:t>;</w:t>
      </w:r>
      <w:r w:rsidRPr="0008603F"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string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08603F">
        <w:rPr>
          <w:rFonts w:cs="Courier New"/>
          <w:szCs w:val="16"/>
        </w:rPr>
        <w:t xml:space="preserve">url = </w:t>
      </w:r>
      <w:r w:rsidRPr="004B3201">
        <w:rPr>
          <w:rFonts w:cs="Courier New"/>
          <w:color w:val="ED7D31" w:themeColor="accent2"/>
          <w:szCs w:val="16"/>
        </w:rPr>
        <w:t>“http://onehourindexing.co/api/uploadlinks?AppId={AppId}&amp;ApiKey={ApiKey}&amp;LinksPerDay=10&amp;BatchName={BatchName}”</w:t>
      </w:r>
      <w:r w:rsidRPr="0035651C">
        <w:rPr>
          <w:rFonts w:cs="Courier New"/>
          <w:color w:val="9CC2E5" w:themeColor="accent1" w:themeTint="99"/>
          <w:szCs w:val="16"/>
        </w:rPr>
        <w:t>;</w:t>
      </w:r>
      <w:r w:rsidRPr="0008603F"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var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08603F">
        <w:rPr>
          <w:rFonts w:cs="Courier New"/>
          <w:szCs w:val="16"/>
        </w:rPr>
        <w:t>req = (</w:t>
      </w:r>
      <w:r w:rsidRPr="00BF5A29">
        <w:rPr>
          <w:rFonts w:cs="Courier New"/>
          <w:b/>
          <w:color w:val="2E74B5" w:themeColor="accent1" w:themeShade="BF"/>
          <w:szCs w:val="16"/>
        </w:rPr>
        <w:t>HttpWebRequest</w:t>
      </w:r>
      <w:r w:rsidRPr="0008603F">
        <w:rPr>
          <w:rFonts w:cs="Courier New"/>
          <w:szCs w:val="16"/>
        </w:rPr>
        <w:t>)</w:t>
      </w:r>
      <w:r w:rsidRPr="00BF5A29">
        <w:rPr>
          <w:rFonts w:cs="Courier New"/>
          <w:b/>
          <w:color w:val="2E74B5" w:themeColor="accent1" w:themeShade="BF"/>
          <w:szCs w:val="16"/>
        </w:rPr>
        <w:t>WebRequest</w:t>
      </w:r>
      <w:r w:rsidRPr="0008603F">
        <w:rPr>
          <w:rFonts w:cs="Courier New"/>
          <w:szCs w:val="16"/>
        </w:rPr>
        <w:t>.Create(url);</w:t>
      </w:r>
      <w:r>
        <w:rPr>
          <w:rFonts w:cs="Courier New"/>
          <w:szCs w:val="16"/>
        </w:rPr>
        <w:br/>
        <w:t>req.ContentLength = links.Length;</w:t>
      </w:r>
      <w:r>
        <w:rPr>
          <w:rFonts w:cs="Courier New"/>
          <w:szCs w:val="16"/>
        </w:rPr>
        <w:br/>
        <w:t xml:space="preserve">req.Method = </w:t>
      </w:r>
      <w:r w:rsidRPr="004B3201">
        <w:rPr>
          <w:rFonts w:cs="Courier New"/>
          <w:color w:val="ED7D31" w:themeColor="accent2"/>
          <w:szCs w:val="16"/>
        </w:rPr>
        <w:t>“POST”</w:t>
      </w:r>
      <w:r>
        <w:rPr>
          <w:rFonts w:cs="Courier New"/>
          <w:szCs w:val="16"/>
        </w:rPr>
        <w:t>;</w:t>
      </w:r>
      <w:r>
        <w:rPr>
          <w:rFonts w:cs="Courier New"/>
          <w:szCs w:val="16"/>
        </w:rPr>
        <w:br/>
        <w:t xml:space="preserve">req.ContentType = </w:t>
      </w:r>
      <w:r w:rsidRPr="004B3201">
        <w:rPr>
          <w:rFonts w:cs="Courier New"/>
          <w:color w:val="ED7D31" w:themeColor="accent2"/>
          <w:szCs w:val="16"/>
        </w:rPr>
        <w:t>“application/x-www-form-urlencoded”</w:t>
      </w:r>
      <w:r>
        <w:rPr>
          <w:rFonts w:cs="Courier New"/>
          <w:szCs w:val="16"/>
        </w:rPr>
        <w:t>;</w:t>
      </w:r>
      <w:r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StreamWriter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BF5A29">
        <w:rPr>
          <w:rFonts w:cs="Courier New"/>
          <w:szCs w:val="16"/>
        </w:rPr>
        <w:t xml:space="preserve">streamOut = new </w:t>
      </w:r>
      <w:r w:rsidRPr="00BF5A29">
        <w:rPr>
          <w:rFonts w:cs="Courier New"/>
          <w:b/>
          <w:color w:val="2E74B5" w:themeColor="accent1" w:themeShade="BF"/>
          <w:szCs w:val="16"/>
        </w:rPr>
        <w:t>StreamWriter</w:t>
      </w:r>
      <w:r w:rsidRPr="00BF5A29">
        <w:rPr>
          <w:rFonts w:cs="Courier New"/>
          <w:szCs w:val="16"/>
        </w:rPr>
        <w:t>(req.GetRequestStream(), System.Text.Encoding.ASCII);                streamOut.Write(</w:t>
      </w:r>
      <w:r>
        <w:rPr>
          <w:rFonts w:cs="Courier New"/>
          <w:szCs w:val="16"/>
        </w:rPr>
        <w:t>links</w:t>
      </w:r>
      <w:r w:rsidRPr="00BF5A29">
        <w:rPr>
          <w:rFonts w:cs="Courier New"/>
          <w:szCs w:val="16"/>
        </w:rPr>
        <w:t>);</w:t>
      </w:r>
      <w:r>
        <w:rPr>
          <w:rFonts w:cs="Courier New"/>
          <w:szCs w:val="16"/>
        </w:rPr>
        <w:br/>
      </w:r>
      <w:r w:rsidRPr="00BF5A29">
        <w:rPr>
          <w:rFonts w:cs="Courier New"/>
          <w:szCs w:val="16"/>
        </w:rPr>
        <w:t>streamOut.Close();</w:t>
      </w:r>
      <w:r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StreamReader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BF5A29">
        <w:rPr>
          <w:rFonts w:cs="Courier New"/>
          <w:szCs w:val="16"/>
        </w:rPr>
        <w:t xml:space="preserve">streamIn = new </w:t>
      </w:r>
      <w:r w:rsidRPr="00BF5A29">
        <w:rPr>
          <w:rFonts w:cs="Courier New"/>
          <w:b/>
          <w:color w:val="2E74B5" w:themeColor="accent1" w:themeShade="BF"/>
          <w:szCs w:val="16"/>
        </w:rPr>
        <w:t>StreamReader</w:t>
      </w:r>
      <w:r w:rsidRPr="00BF5A29">
        <w:rPr>
          <w:rFonts w:cs="Courier New"/>
          <w:szCs w:val="16"/>
        </w:rPr>
        <w:t>(req.GetResponse().GetResponseStream());</w:t>
      </w:r>
      <w:r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string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BF5A29">
        <w:rPr>
          <w:rFonts w:cs="Courier New"/>
          <w:szCs w:val="16"/>
        </w:rPr>
        <w:t>strResponse = streamIn.ReadToEnd();</w:t>
      </w:r>
      <w:r>
        <w:rPr>
          <w:rFonts w:cs="Courier New"/>
          <w:szCs w:val="16"/>
        </w:rPr>
        <w:br/>
      </w:r>
      <w:r w:rsidRPr="00BF5A29">
        <w:rPr>
          <w:rFonts w:cs="Courier New"/>
          <w:szCs w:val="16"/>
        </w:rPr>
        <w:t>streamIn.Close();</w:t>
      </w:r>
    </w:p>
    <w:p w14:paraId="0134CA56" w14:textId="04F7F1F2" w:rsidR="00386D86" w:rsidRDefault="00386D86" w:rsidP="00386D86">
      <w:pPr>
        <w:pStyle w:val="Heading2"/>
      </w:pPr>
      <w:bookmarkStart w:id="9" w:name="_Toc385918459"/>
      <w:r>
        <w:t>Request (PHP)</w:t>
      </w:r>
      <w:bookmarkEnd w:id="9"/>
    </w:p>
    <w:p w14:paraId="6142FFAF" w14:textId="135FD3B8" w:rsidR="00386D86" w:rsidRPr="0008603F" w:rsidRDefault="00386D86" w:rsidP="00900306">
      <w:pPr>
        <w:pStyle w:val="IntenseQuote"/>
        <w:rPr>
          <w:rFonts w:cs="Courier New"/>
          <w:szCs w:val="16"/>
        </w:rPr>
      </w:pPr>
      <w:r>
        <w:rPr>
          <w:rFonts w:cs="Courier New"/>
          <w:szCs w:val="16"/>
        </w:rPr>
        <w:t>$l</w:t>
      </w:r>
      <w:r w:rsidRPr="0008603F">
        <w:rPr>
          <w:rFonts w:cs="Courier New"/>
          <w:szCs w:val="16"/>
        </w:rPr>
        <w:t xml:space="preserve">inks = </w:t>
      </w:r>
      <w:r w:rsidRPr="004B3201">
        <w:rPr>
          <w:rFonts w:cs="Courier New"/>
          <w:color w:val="ED7D31" w:themeColor="accent2"/>
          <w:szCs w:val="16"/>
        </w:rPr>
        <w:t>“http://google.com\nhttp://yahoo.com”</w:t>
      </w:r>
      <w:r w:rsidRPr="0008603F">
        <w:rPr>
          <w:rFonts w:cs="Courier New"/>
          <w:szCs w:val="16"/>
        </w:rPr>
        <w:t>;</w:t>
      </w:r>
      <w:r w:rsidRPr="0008603F">
        <w:rPr>
          <w:rFonts w:cs="Courier New"/>
          <w:szCs w:val="16"/>
        </w:rPr>
        <w:br/>
      </w:r>
      <w:r>
        <w:rPr>
          <w:rFonts w:cs="Courier New"/>
          <w:szCs w:val="16"/>
        </w:rPr>
        <w:t>$</w:t>
      </w:r>
      <w:r w:rsidRPr="0008603F">
        <w:rPr>
          <w:rFonts w:cs="Courier New"/>
          <w:szCs w:val="16"/>
        </w:rPr>
        <w:t xml:space="preserve">url = </w:t>
      </w:r>
      <w:r w:rsidRPr="004B3201">
        <w:rPr>
          <w:rFonts w:cs="Courier New"/>
          <w:color w:val="ED7D31" w:themeColor="accent2"/>
          <w:szCs w:val="16"/>
        </w:rPr>
        <w:t>“http://onehourindexing.co/api/uploadlinks?AppId={AppId}&amp;ApiKey={ApiKey}&amp;LinksPerDay=10&amp;BatchName={BatchName}”</w:t>
      </w:r>
      <w:r w:rsidRPr="0035651C">
        <w:rPr>
          <w:rFonts w:cs="Courier New"/>
          <w:color w:val="9CC2E5" w:themeColor="accent1" w:themeTint="99"/>
          <w:szCs w:val="16"/>
        </w:rPr>
        <w:t>;</w:t>
      </w:r>
      <w:r w:rsidR="00900306">
        <w:rPr>
          <w:rFonts w:cs="Courier New"/>
          <w:color w:val="9CC2E5" w:themeColor="accent1" w:themeTint="99"/>
          <w:szCs w:val="16"/>
        </w:rPr>
        <w:br/>
      </w:r>
      <w:r w:rsidR="00900306" w:rsidRPr="00900306">
        <w:rPr>
          <w:rFonts w:cs="Courier New"/>
          <w:szCs w:val="16"/>
        </w:rPr>
        <w:t>$</w:t>
      </w:r>
      <w:r w:rsidR="00900306">
        <w:rPr>
          <w:rFonts w:cs="Courier New"/>
          <w:szCs w:val="16"/>
        </w:rPr>
        <w:t xml:space="preserve">params = </w:t>
      </w:r>
      <w:r w:rsidR="00900306" w:rsidRPr="00900306">
        <w:rPr>
          <w:rFonts w:cs="Courier New"/>
          <w:color w:val="7F7F7F" w:themeColor="text1" w:themeTint="80"/>
          <w:szCs w:val="16"/>
        </w:rPr>
        <w:t>array</w:t>
      </w:r>
      <w:r w:rsidR="00900306">
        <w:rPr>
          <w:rFonts w:cs="Courier New"/>
          <w:szCs w:val="16"/>
        </w:rPr>
        <w:t>(</w:t>
      </w:r>
      <w:r w:rsidR="00900306" w:rsidRPr="00900306">
        <w:rPr>
          <w:rFonts w:cs="Courier New"/>
          <w:color w:val="ED7D31" w:themeColor="accent2"/>
          <w:szCs w:val="16"/>
        </w:rPr>
        <w:t>'http'</w:t>
      </w:r>
      <w:r w:rsidR="00900306">
        <w:rPr>
          <w:rFonts w:cs="Courier New"/>
          <w:szCs w:val="16"/>
        </w:rPr>
        <w:t xml:space="preserve"> =&gt; </w:t>
      </w:r>
      <w:r w:rsidR="00900306" w:rsidRPr="00900306">
        <w:rPr>
          <w:rFonts w:cs="Courier New"/>
          <w:color w:val="7F7F7F" w:themeColor="text1" w:themeTint="80"/>
          <w:szCs w:val="16"/>
        </w:rPr>
        <w:t>array</w:t>
      </w:r>
      <w:r w:rsidR="00900306">
        <w:rPr>
          <w:rFonts w:cs="Courier New"/>
          <w:szCs w:val="16"/>
        </w:rPr>
        <w:t>(</w:t>
      </w:r>
      <w:bookmarkStart w:id="10" w:name="_GoBack"/>
      <w:bookmarkEnd w:id="10"/>
      <w:r w:rsidR="00900306">
        <w:rPr>
          <w:rFonts w:cs="Courier New"/>
          <w:szCs w:val="16"/>
        </w:rPr>
        <w:br/>
      </w:r>
      <w:r w:rsidR="00900306" w:rsidRPr="00900306">
        <w:rPr>
          <w:rFonts w:cs="Courier New"/>
          <w:szCs w:val="16"/>
        </w:rPr>
        <w:t xml:space="preserve">    </w:t>
      </w:r>
      <w:r w:rsidR="00900306" w:rsidRPr="00900306">
        <w:rPr>
          <w:rFonts w:cs="Courier New"/>
          <w:color w:val="ED7D31" w:themeColor="accent2"/>
          <w:szCs w:val="16"/>
        </w:rPr>
        <w:t>'method'</w:t>
      </w:r>
      <w:r w:rsidR="00900306" w:rsidRPr="00900306">
        <w:rPr>
          <w:rFonts w:cs="Courier New"/>
          <w:szCs w:val="16"/>
        </w:rPr>
        <w:t xml:space="preserve"> =&gt; </w:t>
      </w:r>
      <w:r w:rsidR="00900306" w:rsidRPr="00900306">
        <w:rPr>
          <w:rFonts w:cs="Courier New"/>
          <w:color w:val="ED7D31" w:themeColor="accent2"/>
          <w:szCs w:val="16"/>
        </w:rPr>
        <w:t>'POST'</w:t>
      </w:r>
      <w:r w:rsidR="00900306" w:rsidRPr="00900306">
        <w:rPr>
          <w:rFonts w:cs="Courier New"/>
          <w:szCs w:val="16"/>
        </w:rPr>
        <w:t>,</w:t>
      </w:r>
      <w:r w:rsidR="00900306">
        <w:rPr>
          <w:rFonts w:cs="Courier New"/>
          <w:szCs w:val="16"/>
        </w:rPr>
        <w:br/>
      </w:r>
      <w:r w:rsidR="00900306" w:rsidRPr="00900306">
        <w:rPr>
          <w:rFonts w:cs="Courier New"/>
          <w:szCs w:val="16"/>
        </w:rPr>
        <w:t xml:space="preserve">    </w:t>
      </w:r>
      <w:r w:rsidR="00900306" w:rsidRPr="00900306">
        <w:rPr>
          <w:rFonts w:cs="Courier New"/>
          <w:color w:val="ED7D31" w:themeColor="accent2"/>
          <w:szCs w:val="16"/>
        </w:rPr>
        <w:t>'content'</w:t>
      </w:r>
      <w:r w:rsidR="00900306" w:rsidRPr="00900306">
        <w:rPr>
          <w:rFonts w:cs="Courier New"/>
          <w:szCs w:val="16"/>
        </w:rPr>
        <w:t xml:space="preserve"> =&gt; $links</w:t>
      </w:r>
      <w:r w:rsidR="00900306">
        <w:rPr>
          <w:rFonts w:cs="Courier New"/>
          <w:szCs w:val="16"/>
        </w:rPr>
        <w:br/>
      </w:r>
      <w:r w:rsidR="00900306" w:rsidRPr="00900306">
        <w:rPr>
          <w:rFonts w:cs="Courier New"/>
          <w:szCs w:val="16"/>
        </w:rPr>
        <w:t>));</w:t>
      </w:r>
      <w:r w:rsidRPr="0008603F">
        <w:rPr>
          <w:rFonts w:cs="Courier New"/>
          <w:szCs w:val="16"/>
        </w:rPr>
        <w:br/>
      </w:r>
      <w:r w:rsidR="00900306">
        <w:rPr>
          <w:rFonts w:cs="Courier New"/>
          <w:szCs w:val="16"/>
        </w:rPr>
        <w:t>$</w:t>
      </w:r>
      <w:r w:rsidR="00900306" w:rsidRPr="00900306">
        <w:rPr>
          <w:rFonts w:cs="Courier New"/>
          <w:szCs w:val="16"/>
        </w:rPr>
        <w:t xml:space="preserve">ctx = </w:t>
      </w:r>
      <w:r w:rsidR="00900306" w:rsidRPr="00900306">
        <w:rPr>
          <w:rFonts w:cs="Courier New"/>
          <w:color w:val="7F7F7F" w:themeColor="text1" w:themeTint="80"/>
          <w:szCs w:val="16"/>
        </w:rPr>
        <w:t>@stream_context_create</w:t>
      </w:r>
      <w:r w:rsidR="00900306" w:rsidRPr="00900306">
        <w:rPr>
          <w:rFonts w:cs="Courier New"/>
          <w:szCs w:val="16"/>
        </w:rPr>
        <w:t>($params);</w:t>
      </w:r>
      <w:r w:rsidR="00900306">
        <w:rPr>
          <w:rFonts w:cs="Courier New"/>
          <w:szCs w:val="16"/>
        </w:rPr>
        <w:br/>
      </w:r>
      <w:r w:rsidR="00900306" w:rsidRPr="00900306">
        <w:rPr>
          <w:rFonts w:cs="Courier New"/>
          <w:szCs w:val="16"/>
        </w:rPr>
        <w:t xml:space="preserve">$fp = </w:t>
      </w:r>
      <w:r w:rsidR="00900306" w:rsidRPr="00900306">
        <w:rPr>
          <w:rFonts w:cs="Courier New"/>
          <w:color w:val="7F7F7F" w:themeColor="text1" w:themeTint="80"/>
          <w:szCs w:val="16"/>
        </w:rPr>
        <w:t>@fopen</w:t>
      </w:r>
      <w:r w:rsidR="00900306" w:rsidRPr="00900306">
        <w:rPr>
          <w:rFonts w:cs="Courier New"/>
          <w:szCs w:val="16"/>
        </w:rPr>
        <w:t>($url, 'rb', false, $ctx);</w:t>
      </w:r>
      <w:r>
        <w:rPr>
          <w:rFonts w:cs="Courier New"/>
          <w:szCs w:val="16"/>
        </w:rPr>
        <w:br/>
      </w:r>
      <w:r w:rsidR="00900306">
        <w:rPr>
          <w:rFonts w:cs="Courier New"/>
          <w:szCs w:val="16"/>
        </w:rPr>
        <w:t xml:space="preserve">$response = </w:t>
      </w:r>
      <w:r w:rsidR="00900306" w:rsidRPr="00900306">
        <w:rPr>
          <w:rFonts w:cs="Courier New"/>
          <w:color w:val="7F7F7F" w:themeColor="text1" w:themeTint="80"/>
          <w:szCs w:val="16"/>
        </w:rPr>
        <w:t>@stream_get_contents</w:t>
      </w:r>
      <w:r w:rsidR="00900306">
        <w:rPr>
          <w:rFonts w:cs="Courier New"/>
          <w:szCs w:val="16"/>
        </w:rPr>
        <w:t>($fp);</w:t>
      </w:r>
    </w:p>
    <w:p w14:paraId="6C3F1767" w14:textId="77777777" w:rsidR="00900306" w:rsidRDefault="00900306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01F532A4" w14:textId="56BEAEA7" w:rsidR="0008603F" w:rsidRDefault="0008603F" w:rsidP="0008603F">
      <w:pPr>
        <w:pStyle w:val="Heading2"/>
      </w:pPr>
      <w:bookmarkStart w:id="11" w:name="_Toc385918460"/>
      <w:r>
        <w:lastRenderedPageBreak/>
        <w:t>Response</w:t>
      </w:r>
      <w:r w:rsidR="00BF5A29">
        <w:t xml:space="preserve"> (JSON)</w:t>
      </w:r>
      <w:bookmarkEnd w:id="4"/>
      <w:bookmarkEnd w:id="5"/>
      <w:bookmarkEnd w:id="11"/>
    </w:p>
    <w:p w14:paraId="36A46990" w14:textId="77777777" w:rsidR="00207A5F" w:rsidRDefault="000348C1" w:rsidP="00207A5F">
      <w:r>
        <w:t>You will receive one of two JSON responses.</w:t>
      </w:r>
      <w:r w:rsidR="00207A5F" w:rsidRPr="00207A5F">
        <w:t xml:space="preserve"> </w:t>
      </w:r>
    </w:p>
    <w:p w14:paraId="5C7284B1" w14:textId="77777777" w:rsidR="00207A5F" w:rsidRDefault="00207A5F" w:rsidP="00207A5F">
      <w:pP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</w:pPr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Sample Success</w:t>
      </w:r>
    </w:p>
    <w:p w14:paraId="305960CE" w14:textId="77777777" w:rsidR="00207A5F" w:rsidRPr="008E578D" w:rsidRDefault="00207A5F" w:rsidP="00207A5F">
      <w:pPr>
        <w:rPr>
          <w:rFonts w:ascii="Courier New" w:hAnsi="Courier New" w:cs="Courier New"/>
          <w:color w:val="767171" w:themeColor="background2" w:themeShade="80"/>
          <w:sz w:val="16"/>
          <w:szCs w:val="16"/>
        </w:rPr>
      </w:pP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{ LinksAdded: 10, LinksRejected: 1, RejectedLinks: [“REJECTEDURL”], BatchId: “GUID” }</w:t>
      </w:r>
    </w:p>
    <w:p w14:paraId="6FE384E4" w14:textId="77777777" w:rsidR="00207A5F" w:rsidRDefault="00207A5F" w:rsidP="00207A5F">
      <w:pP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</w:pPr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Sample Failure</w:t>
      </w:r>
    </w:p>
    <w:p w14:paraId="48B4F2B8" w14:textId="4A5ED28A" w:rsidR="00207A5F" w:rsidRDefault="00E015F1" w:rsidP="00207A5F">
      <w:r w:rsidRPr="00E015F1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{ Error = true, ErrorMessage = “REASON FOR FAILURE” } </w:t>
      </w:r>
      <w:r w:rsidR="00207A5F">
        <w:br w:type="page"/>
      </w:r>
    </w:p>
    <w:p w14:paraId="60D06930" w14:textId="77777777" w:rsidR="00207A5F" w:rsidRDefault="00207A5F" w:rsidP="00207A5F">
      <w:pPr>
        <w:pStyle w:val="Heading1"/>
      </w:pPr>
      <w:bookmarkStart w:id="12" w:name="_Toc385918461"/>
      <w:r>
        <w:lastRenderedPageBreak/>
        <w:t>Get Batch</w:t>
      </w:r>
      <w:bookmarkEnd w:id="12"/>
    </w:p>
    <w:p w14:paraId="3660494E" w14:textId="074D18E5" w:rsidR="00207A5F" w:rsidRDefault="00207A5F" w:rsidP="00207A5F">
      <w:r>
        <w:t>Use this method to download the links</w:t>
      </w:r>
      <w:r w:rsidR="003D2307">
        <w:t xml:space="preserve"> (25 per page)</w:t>
      </w:r>
      <w:r>
        <w:t xml:space="preserve"> </w:t>
      </w:r>
      <w:r w:rsidR="0008603F">
        <w:t xml:space="preserve">from a </w:t>
      </w:r>
      <w:r w:rsidR="00AC345C">
        <w:t>One Hour Indexing</w:t>
      </w:r>
      <w:r w:rsidR="0008603F">
        <w:t xml:space="preserve"> batch</w:t>
      </w:r>
      <w:r>
        <w:t>.</w:t>
      </w:r>
    </w:p>
    <w:p w14:paraId="26E8FA46" w14:textId="53EAB369" w:rsidR="00BF5A29" w:rsidRPr="000348C1" w:rsidRDefault="00BC4E44" w:rsidP="00BF5A29">
      <w:pPr>
        <w:keepNext/>
        <w:keepLines/>
        <w:spacing w:before="40" w:after="0" w:line="256" w:lineRule="auto"/>
        <w:outlineLvl w:val="2"/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</w:pPr>
      <w:bookmarkStart w:id="13" w:name="_Toc370719335"/>
      <w:bookmarkStart w:id="14" w:name="_Toc370828481"/>
      <w:bookmarkStart w:id="15" w:name="_Toc385918462"/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 xml:space="preserve">GET </w:t>
      </w:r>
      <w:r w:rsidR="00BF5A29" w:rsidRPr="000348C1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http://</w:t>
      </w:r>
      <w:r w:rsidR="00AC345C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onehourindexing.co</w:t>
      </w:r>
      <w:r w:rsidR="00BF5A29" w:rsidRPr="000348C1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/</w:t>
      </w:r>
      <w:r w:rsidR="00BF5A29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api</w:t>
      </w:r>
      <w:r w:rsidR="00BF5A29" w:rsidRPr="000348C1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/</w:t>
      </w:r>
      <w:r w:rsidR="00BF5A29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getbatch</w:t>
      </w:r>
      <w:bookmarkEnd w:id="13"/>
      <w:bookmarkEnd w:id="14"/>
      <w:bookmarkEnd w:id="15"/>
    </w:p>
    <w:tbl>
      <w:tblPr>
        <w:tblStyle w:val="ListTable4-Accent1"/>
        <w:tblW w:w="10801" w:type="dxa"/>
        <w:tblLook w:val="04A0" w:firstRow="1" w:lastRow="0" w:firstColumn="1" w:lastColumn="0" w:noHBand="0" w:noVBand="1"/>
      </w:tblPr>
      <w:tblGrid>
        <w:gridCol w:w="1435"/>
        <w:gridCol w:w="990"/>
        <w:gridCol w:w="1170"/>
        <w:gridCol w:w="7206"/>
      </w:tblGrid>
      <w:tr w:rsidR="00207A5F" w14:paraId="606A02A3" w14:textId="77777777" w:rsidTr="0034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right w:val="nil"/>
            </w:tcBorders>
            <w:hideMark/>
          </w:tcPr>
          <w:p w14:paraId="52D6071A" w14:textId="77777777" w:rsidR="00207A5F" w:rsidRDefault="00207A5F" w:rsidP="00340865">
            <w:r>
              <w:t>Field</w:t>
            </w:r>
          </w:p>
        </w:tc>
        <w:tc>
          <w:tcPr>
            <w:tcW w:w="990" w:type="dxa"/>
            <w:tcBorders>
              <w:left w:val="nil"/>
              <w:right w:val="nil"/>
            </w:tcBorders>
            <w:hideMark/>
          </w:tcPr>
          <w:p w14:paraId="77DB48B5" w14:textId="77777777" w:rsidR="00207A5F" w:rsidRDefault="00207A5F" w:rsidP="00340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1170" w:type="dxa"/>
            <w:tcBorders>
              <w:left w:val="nil"/>
              <w:right w:val="nil"/>
            </w:tcBorders>
            <w:hideMark/>
          </w:tcPr>
          <w:p w14:paraId="328146E9" w14:textId="77777777" w:rsidR="00207A5F" w:rsidRDefault="00207A5F" w:rsidP="00340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Required</w:t>
            </w:r>
          </w:p>
        </w:tc>
        <w:tc>
          <w:tcPr>
            <w:tcW w:w="7206" w:type="dxa"/>
            <w:tcBorders>
              <w:left w:val="nil"/>
            </w:tcBorders>
            <w:hideMark/>
          </w:tcPr>
          <w:p w14:paraId="248A1590" w14:textId="77777777" w:rsidR="00207A5F" w:rsidRDefault="00207A5F" w:rsidP="00340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205FD5" w14:paraId="3BC05393" w14:textId="77777777" w:rsidTr="0034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</w:tcPr>
          <w:p w14:paraId="55E1F00B" w14:textId="2EFC87F2" w:rsidR="00205FD5" w:rsidRDefault="00205FD5" w:rsidP="00205FD5">
            <w:r>
              <w:t>AppId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57C2CABC" w14:textId="47D0B3B6" w:rsidR="00205FD5" w:rsidRDefault="00205FD5" w:rsidP="00205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66E867FC" w14:textId="2C8B3100" w:rsidR="00205FD5" w:rsidRDefault="00205FD5" w:rsidP="00205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7CEA18A4" w14:textId="34D321A4" w:rsidR="00205FD5" w:rsidRDefault="00AC345C" w:rsidP="00205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Your Application ID. Emailed to you after registering application.</w:t>
            </w:r>
          </w:p>
        </w:tc>
      </w:tr>
      <w:tr w:rsidR="00205FD5" w14:paraId="7B7BDA9A" w14:textId="77777777" w:rsidTr="0034086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hideMark/>
          </w:tcPr>
          <w:p w14:paraId="5DF41270" w14:textId="77777777" w:rsidR="00205FD5" w:rsidRDefault="00205FD5" w:rsidP="00205FD5">
            <w:r>
              <w:t>ApiKey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777429C0" w14:textId="77777777" w:rsidR="00205FD5" w:rsidRDefault="00205FD5" w:rsidP="00205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3E72AD80" w14:textId="77777777" w:rsidR="00205FD5" w:rsidRDefault="00205FD5" w:rsidP="00205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076DFFD" w14:textId="26E7BA91" w:rsidR="00205FD5" w:rsidRDefault="00AC345C" w:rsidP="00205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</w:t>
            </w:r>
            <w:r w:rsidR="00205FD5">
              <w:t xml:space="preserve"> API Key. Found under users’ My Account &gt; Linklicious API Key.</w:t>
            </w:r>
          </w:p>
        </w:tc>
      </w:tr>
      <w:tr w:rsidR="00205FD5" w14:paraId="608F872A" w14:textId="77777777" w:rsidTr="0034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hideMark/>
          </w:tcPr>
          <w:p w14:paraId="597E4326" w14:textId="77777777" w:rsidR="00205FD5" w:rsidRDefault="00205FD5" w:rsidP="00205FD5">
            <w:r>
              <w:t>BatchId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5BE2F6B9" w14:textId="77777777" w:rsidR="00205FD5" w:rsidRDefault="00205FD5" w:rsidP="00205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2D2002F5" w14:textId="77777777" w:rsidR="00205FD5" w:rsidRDefault="00205FD5" w:rsidP="00205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401E2C1F" w14:textId="77777777" w:rsidR="00205FD5" w:rsidRPr="00BF5A29" w:rsidRDefault="00205FD5" w:rsidP="00205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Given in response to </w:t>
            </w:r>
            <w:r w:rsidRPr="00BF5A29">
              <w:rPr>
                <w:b/>
              </w:rPr>
              <w:t>Upload Links</w:t>
            </w:r>
            <w:r>
              <w:t>.</w:t>
            </w:r>
          </w:p>
        </w:tc>
      </w:tr>
      <w:tr w:rsidR="00205FD5" w14:paraId="7047F938" w14:textId="77777777" w:rsidTr="0034086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hideMark/>
          </w:tcPr>
          <w:p w14:paraId="7D41314B" w14:textId="77777777" w:rsidR="00205FD5" w:rsidRDefault="00205FD5" w:rsidP="00205FD5">
            <w:r>
              <w:t>Sort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490CFEAF" w14:textId="77777777" w:rsidR="00205FD5" w:rsidRDefault="00205FD5" w:rsidP="00205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129363E8" w14:textId="77777777" w:rsidR="00205FD5" w:rsidRDefault="00205FD5" w:rsidP="00205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3B6C7713" w14:textId="77777777" w:rsidR="00205FD5" w:rsidRDefault="00205FD5" w:rsidP="00205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Sort the links returned using the following:</w:t>
            </w:r>
          </w:p>
          <w:p w14:paraId="4B20EBCB" w14:textId="77777777" w:rsidR="00205FD5" w:rsidRDefault="00205FD5" w:rsidP="00205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“-CrawlDate” – Most recently crawled first</w:t>
            </w:r>
          </w:p>
          <w:p w14:paraId="4902A70F" w14:textId="77777777" w:rsidR="00205FD5" w:rsidRDefault="00205FD5" w:rsidP="00205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“CrawlDate” – First crawled first</w:t>
            </w:r>
          </w:p>
          <w:p w14:paraId="05CFBBE6" w14:textId="77777777" w:rsidR="00205FD5" w:rsidRDefault="00205FD5" w:rsidP="00205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“-LiveDate” – Order by date link will go live. Last link first.</w:t>
            </w:r>
          </w:p>
          <w:p w14:paraId="0D682B0B" w14:textId="77777777" w:rsidR="00205FD5" w:rsidRDefault="00205FD5" w:rsidP="00205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“LiveDate” – (</w:t>
            </w:r>
            <w:r w:rsidRPr="003D2307">
              <w:rPr>
                <w:b/>
              </w:rPr>
              <w:t>Default</w:t>
            </w:r>
            <w:r>
              <w:t>) First link first.</w:t>
            </w:r>
          </w:p>
        </w:tc>
      </w:tr>
      <w:tr w:rsidR="00205FD5" w14:paraId="19B27617" w14:textId="77777777" w:rsidTr="0034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</w:tcPr>
          <w:p w14:paraId="1430CA57" w14:textId="77777777" w:rsidR="00205FD5" w:rsidRDefault="00205FD5" w:rsidP="00205FD5">
            <w:r>
              <w:t>Page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2ECF1BC9" w14:textId="77777777" w:rsidR="00205FD5" w:rsidRDefault="00205FD5" w:rsidP="00205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5A69BFFD" w14:textId="77777777" w:rsidR="00205FD5" w:rsidRDefault="00205FD5" w:rsidP="00205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25F7422D" w14:textId="77777777" w:rsidR="00205FD5" w:rsidRDefault="00205FD5" w:rsidP="00205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0-Based; Only 25 links per page.</w:t>
            </w:r>
          </w:p>
        </w:tc>
      </w:tr>
    </w:tbl>
    <w:p w14:paraId="6E691D9B" w14:textId="77777777" w:rsidR="00207A5F" w:rsidRDefault="00207A5F" w:rsidP="00207A5F"/>
    <w:p w14:paraId="31AA9391" w14:textId="77777777" w:rsidR="00900306" w:rsidRDefault="00900306" w:rsidP="00900306">
      <w:pPr>
        <w:pStyle w:val="Heading2"/>
      </w:pPr>
      <w:bookmarkStart w:id="16" w:name="_Toc370719336"/>
      <w:bookmarkStart w:id="17" w:name="_Toc370828482"/>
      <w:bookmarkStart w:id="18" w:name="_Toc370719337"/>
      <w:bookmarkStart w:id="19" w:name="_Toc370828483"/>
      <w:bookmarkStart w:id="20" w:name="_Toc385918463"/>
      <w:r>
        <w:t>Request (C#)</w:t>
      </w:r>
      <w:bookmarkEnd w:id="16"/>
      <w:bookmarkEnd w:id="17"/>
      <w:bookmarkEnd w:id="20"/>
    </w:p>
    <w:p w14:paraId="77EBEB07" w14:textId="77777777" w:rsidR="00900306" w:rsidRPr="0008603F" w:rsidRDefault="00900306" w:rsidP="00900306">
      <w:pPr>
        <w:pStyle w:val="IntenseQuote"/>
        <w:rPr>
          <w:rFonts w:cs="Courier New"/>
          <w:szCs w:val="16"/>
        </w:rPr>
      </w:pPr>
      <w:r w:rsidRPr="00BF5A29">
        <w:rPr>
          <w:rFonts w:cs="Courier New"/>
          <w:b/>
          <w:color w:val="2E74B5" w:themeColor="accent1" w:themeShade="BF"/>
          <w:szCs w:val="16"/>
        </w:rPr>
        <w:t>string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08603F">
        <w:rPr>
          <w:rFonts w:cs="Courier New"/>
          <w:szCs w:val="16"/>
        </w:rPr>
        <w:t xml:space="preserve">url = </w:t>
      </w:r>
      <w:r w:rsidRPr="004B3201">
        <w:rPr>
          <w:rFonts w:cs="Courier New"/>
          <w:color w:val="ED7D31" w:themeColor="accent2"/>
          <w:szCs w:val="16"/>
        </w:rPr>
        <w:t>“http://onehourindexing.co/api/getbatch?AppId={AppId}&amp;ApiKey={ApiKey}&amp;BatchId={BatchId}”</w:t>
      </w:r>
      <w:r w:rsidRPr="0008603F"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var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08603F">
        <w:rPr>
          <w:rFonts w:cs="Courier New"/>
          <w:szCs w:val="16"/>
        </w:rPr>
        <w:t>req = (</w:t>
      </w:r>
      <w:r w:rsidRPr="00BF5A29">
        <w:rPr>
          <w:rFonts w:cs="Courier New"/>
          <w:b/>
          <w:color w:val="2E74B5" w:themeColor="accent1" w:themeShade="BF"/>
          <w:szCs w:val="16"/>
        </w:rPr>
        <w:t>HttpWebRequest</w:t>
      </w:r>
      <w:r w:rsidRPr="0008603F">
        <w:rPr>
          <w:rFonts w:cs="Courier New"/>
          <w:szCs w:val="16"/>
        </w:rPr>
        <w:t>)</w:t>
      </w:r>
      <w:r w:rsidRPr="00BF5A29">
        <w:rPr>
          <w:rFonts w:cs="Courier New"/>
          <w:b/>
          <w:color w:val="2E74B5" w:themeColor="accent1" w:themeShade="BF"/>
          <w:szCs w:val="16"/>
        </w:rPr>
        <w:t>WebRequest</w:t>
      </w:r>
      <w:r w:rsidRPr="0008603F">
        <w:rPr>
          <w:rFonts w:cs="Courier New"/>
          <w:szCs w:val="16"/>
        </w:rPr>
        <w:t>.Create(url);</w:t>
      </w:r>
      <w:r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br/>
        <w:t xml:space="preserve">req.Method = </w:t>
      </w:r>
      <w:r w:rsidRPr="004B3201">
        <w:rPr>
          <w:rFonts w:cs="Courier New"/>
          <w:color w:val="ED7D31" w:themeColor="accent2"/>
          <w:szCs w:val="16"/>
        </w:rPr>
        <w:t>“GET”</w:t>
      </w:r>
      <w:r>
        <w:rPr>
          <w:rFonts w:cs="Courier New"/>
          <w:szCs w:val="16"/>
        </w:rPr>
        <w:t xml:space="preserve">; </w:t>
      </w:r>
      <w:r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StreamReader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BF5A29">
        <w:rPr>
          <w:rFonts w:cs="Courier New"/>
          <w:szCs w:val="16"/>
        </w:rPr>
        <w:t xml:space="preserve">streamIn = new </w:t>
      </w:r>
      <w:r w:rsidRPr="00BF5A29">
        <w:rPr>
          <w:rFonts w:cs="Courier New"/>
          <w:b/>
          <w:color w:val="2E74B5" w:themeColor="accent1" w:themeShade="BF"/>
          <w:szCs w:val="16"/>
        </w:rPr>
        <w:t>StreamReader</w:t>
      </w:r>
      <w:r w:rsidRPr="00BF5A29">
        <w:rPr>
          <w:rFonts w:cs="Courier New"/>
          <w:szCs w:val="16"/>
        </w:rPr>
        <w:t>(req.GetResponse().GetResponseStream());</w:t>
      </w:r>
      <w:r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string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BF5A29">
        <w:rPr>
          <w:rFonts w:cs="Courier New"/>
          <w:szCs w:val="16"/>
        </w:rPr>
        <w:t>strResponse = streamIn.ReadToEnd();</w:t>
      </w:r>
      <w:r>
        <w:rPr>
          <w:rFonts w:cs="Courier New"/>
          <w:szCs w:val="16"/>
        </w:rPr>
        <w:br/>
      </w:r>
      <w:r w:rsidRPr="00BF5A29">
        <w:rPr>
          <w:rFonts w:cs="Courier New"/>
          <w:szCs w:val="16"/>
        </w:rPr>
        <w:t>streamIn.Close();</w:t>
      </w:r>
    </w:p>
    <w:p w14:paraId="32851850" w14:textId="62DC8F6C" w:rsidR="00900306" w:rsidRDefault="00900306" w:rsidP="00900306">
      <w:pPr>
        <w:pStyle w:val="Heading2"/>
      </w:pPr>
      <w:bookmarkStart w:id="21" w:name="_Toc385918464"/>
      <w:r>
        <w:t>Request (PHP)</w:t>
      </w:r>
      <w:bookmarkEnd w:id="21"/>
    </w:p>
    <w:p w14:paraId="37028011" w14:textId="68173AC0" w:rsidR="00900306" w:rsidRPr="0008603F" w:rsidRDefault="00900306" w:rsidP="00900306">
      <w:pPr>
        <w:pStyle w:val="IntenseQuote"/>
        <w:rPr>
          <w:rFonts w:cs="Courier New"/>
          <w:szCs w:val="16"/>
        </w:rPr>
      </w:pPr>
      <w:r>
        <w:rPr>
          <w:rFonts w:cs="Courier New"/>
          <w:szCs w:val="16"/>
        </w:rPr>
        <w:t>$</w:t>
      </w:r>
      <w:r w:rsidRPr="0008603F">
        <w:rPr>
          <w:rFonts w:cs="Courier New"/>
          <w:szCs w:val="16"/>
        </w:rPr>
        <w:t xml:space="preserve">url = </w:t>
      </w:r>
      <w:r w:rsidRPr="004B3201">
        <w:rPr>
          <w:rFonts w:cs="Courier New"/>
          <w:color w:val="ED7D31" w:themeColor="accent2"/>
          <w:szCs w:val="16"/>
        </w:rPr>
        <w:t>“http://onehourindexing.co/api/getbatch?AppId={AppId}&amp;ApiKey={ApiKey}&amp;BatchId={BatchId}”</w:t>
      </w:r>
      <w:r w:rsidRPr="0008603F">
        <w:rPr>
          <w:rFonts w:cs="Courier New"/>
          <w:szCs w:val="16"/>
        </w:rPr>
        <w:br/>
      </w:r>
      <w:r w:rsidR="004B3201" w:rsidRPr="00900306">
        <w:rPr>
          <w:rFonts w:cs="Courier New"/>
          <w:szCs w:val="16"/>
        </w:rPr>
        <w:t xml:space="preserve">$fp = </w:t>
      </w:r>
      <w:r w:rsidR="004B3201" w:rsidRPr="00900306">
        <w:rPr>
          <w:rFonts w:cs="Courier New"/>
          <w:color w:val="7F7F7F" w:themeColor="text1" w:themeTint="80"/>
          <w:szCs w:val="16"/>
        </w:rPr>
        <w:t>@fopen</w:t>
      </w:r>
      <w:r w:rsidR="004B3201">
        <w:rPr>
          <w:rFonts w:cs="Courier New"/>
          <w:szCs w:val="16"/>
        </w:rPr>
        <w:t xml:space="preserve">($url, </w:t>
      </w:r>
      <w:r w:rsidR="004B3201" w:rsidRPr="004B3201">
        <w:rPr>
          <w:rFonts w:cs="Courier New"/>
          <w:color w:val="ED7D31" w:themeColor="accent2"/>
          <w:szCs w:val="16"/>
        </w:rPr>
        <w:t>'rb'</w:t>
      </w:r>
      <w:r w:rsidR="004B3201" w:rsidRPr="00900306">
        <w:rPr>
          <w:rFonts w:cs="Courier New"/>
          <w:szCs w:val="16"/>
        </w:rPr>
        <w:t>);</w:t>
      </w:r>
      <w:r w:rsidR="004B3201">
        <w:rPr>
          <w:rFonts w:cs="Courier New"/>
          <w:szCs w:val="16"/>
        </w:rPr>
        <w:br/>
        <w:t xml:space="preserve">$response = </w:t>
      </w:r>
      <w:r w:rsidR="004B3201" w:rsidRPr="00900306">
        <w:rPr>
          <w:rFonts w:cs="Courier New"/>
          <w:color w:val="7F7F7F" w:themeColor="text1" w:themeTint="80"/>
          <w:szCs w:val="16"/>
        </w:rPr>
        <w:t>@stream_get_contents</w:t>
      </w:r>
      <w:r w:rsidR="004B3201">
        <w:rPr>
          <w:rFonts w:cs="Courier New"/>
          <w:szCs w:val="16"/>
        </w:rPr>
        <w:t>($fp);</w:t>
      </w:r>
    </w:p>
    <w:p w14:paraId="1C593C41" w14:textId="77777777" w:rsidR="008E578D" w:rsidRDefault="008E578D" w:rsidP="008E578D">
      <w:pPr>
        <w:pStyle w:val="Heading2"/>
      </w:pPr>
      <w:bookmarkStart w:id="22" w:name="_Toc385918465"/>
      <w:r>
        <w:t>Response (JSON)</w:t>
      </w:r>
      <w:bookmarkEnd w:id="18"/>
      <w:bookmarkEnd w:id="19"/>
      <w:bookmarkEnd w:id="22"/>
    </w:p>
    <w:p w14:paraId="57A726CE" w14:textId="77777777" w:rsidR="004C4672" w:rsidRDefault="00207A5F" w:rsidP="00207A5F">
      <w:r>
        <w:t>You will receive one of two JSON responses.</w:t>
      </w:r>
    </w:p>
    <w:p w14:paraId="26695D4F" w14:textId="6428ADA1" w:rsidR="00207A5F" w:rsidRDefault="004C4672" w:rsidP="00207A5F">
      <w:r>
        <w:t>Dates are expressed in RFC</w:t>
      </w:r>
      <w:r w:rsidRPr="004C4672">
        <w:t>-3339</w:t>
      </w:r>
      <w:r>
        <w:t xml:space="preserve"> format</w:t>
      </w:r>
      <w:r w:rsidR="00207A5F" w:rsidRPr="00207A5F">
        <w:t xml:space="preserve"> </w:t>
      </w:r>
      <w:r w:rsidR="00065EB9">
        <w:t>(e.g. “</w:t>
      </w:r>
      <w:r w:rsidR="00065EB9" w:rsidRPr="00065EB9">
        <w:t>1985-04-12T23:20:50.52Z</w:t>
      </w:r>
      <w:r w:rsidR="00065EB9">
        <w:t>”)</w:t>
      </w:r>
      <w:r w:rsidR="00EF2B5F">
        <w:t>.</w:t>
      </w:r>
    </w:p>
    <w:p w14:paraId="04F91F0B" w14:textId="0783D97F" w:rsidR="00EF2B5F" w:rsidRDefault="00EF2B5F" w:rsidP="00207A5F">
      <w:r>
        <w:t>CrawlDate is empty when the link has yet to be crawled.</w:t>
      </w:r>
    </w:p>
    <w:p w14:paraId="332D756B" w14:textId="77777777" w:rsidR="00207A5F" w:rsidRDefault="00207A5F" w:rsidP="00207A5F">
      <w:pP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</w:pPr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Sample Success</w:t>
      </w:r>
    </w:p>
    <w:p w14:paraId="71FE5BEA" w14:textId="1B40765F" w:rsidR="00207A5F" w:rsidRPr="008E578D" w:rsidRDefault="00207A5F" w:rsidP="00207A5F">
      <w:pPr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</w:pP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{ </w:t>
      </w:r>
      <w:r w:rsidR="003D2307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br/>
        <w:t xml:space="preserve">    Links</w:t>
      </w: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: </w:t>
      </w:r>
      <w:r w:rsidR="003D2307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[</w:t>
      </w:r>
      <w:r w:rsidR="003D2307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br/>
        <w:t xml:space="preserve">        { Id: “c45s3”, BatchId: “GUID”, LinkUrl: “LINKURL”, </w:t>
      </w:r>
      <w:r w:rsidR="00AC345C" w:rsidRPr="00AC345C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Processed</w:t>
      </w:r>
      <w:r w:rsidR="003D2307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: </w:t>
      </w:r>
      <w:r w:rsidR="008E578D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“</w:t>
      </w:r>
      <w:r w:rsidR="00730C28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LIVEDATE</w:t>
      </w:r>
      <w:r w:rsidR="008E578D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”, </w:t>
      </w:r>
      <w:r w:rsidR="00AC345C" w:rsidRPr="00AC345C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IndexDate</w:t>
      </w:r>
      <w:r w:rsidR="008E578D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: “</w:t>
      </w:r>
      <w:r w:rsidR="00730C28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CRAWLDATE</w:t>
      </w:r>
      <w:r w:rsidR="008E578D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”</w:t>
      </w:r>
      <w:r w:rsidR="003D2307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 },</w:t>
      </w:r>
      <w:r w:rsidR="008E578D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br/>
        <w:t xml:space="preserve">        { Id: “</w:t>
      </w:r>
      <w:r w:rsidR="00730C28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8dk3d</w:t>
      </w:r>
      <w:r w:rsidR="008E578D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”, BatchId: “GUID”, LinkUrl: “LINKURL”, </w:t>
      </w:r>
      <w:r w:rsidR="00AC345C" w:rsidRPr="00AC345C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Processed</w:t>
      </w:r>
      <w:r w:rsidR="008E578D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: “</w:t>
      </w:r>
      <w:r w:rsidR="00730C28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LIVEDATE</w:t>
      </w:r>
      <w:r w:rsidR="008E578D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”, </w:t>
      </w:r>
      <w:r w:rsidR="00AC345C" w:rsidRPr="00AC345C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IndexDate</w:t>
      </w:r>
      <w:r w:rsidR="008E578D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: “” }</w:t>
      </w:r>
      <w:r w:rsidR="003D2307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br/>
        <w:t xml:space="preserve">    ]</w:t>
      </w:r>
      <w:r w:rsidR="008E578D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br/>
      </w: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}</w:t>
      </w:r>
    </w:p>
    <w:p w14:paraId="46191C3D" w14:textId="77777777" w:rsidR="00207A5F" w:rsidRDefault="00207A5F" w:rsidP="00207A5F">
      <w:pP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</w:pPr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Sample Failure</w:t>
      </w:r>
    </w:p>
    <w:p w14:paraId="4C5D304B" w14:textId="0E907DF1" w:rsidR="00207A5F" w:rsidRPr="008E578D" w:rsidRDefault="00207A5F" w:rsidP="00207A5F">
      <w:pPr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</w:pP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{ Error = true,</w:t>
      </w:r>
      <w:r w:rsidR="003D2307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 </w:t>
      </w: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ErrorMessage = “REASON FOR FAILURE”</w:t>
      </w:r>
      <w:r w:rsidR="003D2307"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 </w:t>
      </w: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}</w:t>
      </w:r>
    </w:p>
    <w:p w14:paraId="2E1288CF" w14:textId="77777777" w:rsidR="00207A5F" w:rsidRPr="00207A5F" w:rsidRDefault="00207A5F" w:rsidP="00207A5F">
      <w:pPr>
        <w:rPr>
          <w:rFonts w:ascii="Courier New" w:eastAsia="Times New Roman" w:hAnsi="Courier New" w:cs="Courier New"/>
          <w:color w:val="767171" w:themeColor="background2" w:themeShade="80"/>
          <w:sz w:val="20"/>
          <w:szCs w:val="20"/>
        </w:rPr>
      </w:pPr>
    </w:p>
    <w:p w14:paraId="181745B1" w14:textId="261BB209" w:rsidR="00205FD5" w:rsidRDefault="00205FD5">
      <w:pPr>
        <w:rPr>
          <w:rFonts w:ascii="Courier New" w:hAnsi="Courier New" w:cs="Courier New"/>
          <w:color w:val="767171" w:themeColor="background2" w:themeShade="80"/>
          <w:sz w:val="20"/>
          <w:szCs w:val="20"/>
        </w:rPr>
      </w:pPr>
      <w:r>
        <w:rPr>
          <w:rFonts w:ascii="Courier New" w:hAnsi="Courier New" w:cs="Courier New"/>
          <w:color w:val="767171" w:themeColor="background2" w:themeShade="80"/>
          <w:sz w:val="20"/>
          <w:szCs w:val="20"/>
        </w:rPr>
        <w:br w:type="page"/>
      </w:r>
    </w:p>
    <w:p w14:paraId="6EB6E6C3" w14:textId="2FC08A69" w:rsidR="00205FD5" w:rsidRDefault="00205FD5" w:rsidP="00205FD5">
      <w:pPr>
        <w:pStyle w:val="Heading1"/>
      </w:pPr>
      <w:bookmarkStart w:id="23" w:name="_Toc385918466"/>
      <w:r>
        <w:lastRenderedPageBreak/>
        <w:t>Create Batch</w:t>
      </w:r>
      <w:bookmarkEnd w:id="23"/>
    </w:p>
    <w:p w14:paraId="79BFB787" w14:textId="594BE260" w:rsidR="00205FD5" w:rsidRDefault="00205FD5" w:rsidP="00205FD5">
      <w:r>
        <w:t>Use this method to</w:t>
      </w:r>
      <w:r w:rsidR="005B2191">
        <w:t xml:space="preserve"> pre-create a batch for inserting links one at a time via Upload Links</w:t>
      </w:r>
      <w:r>
        <w:t>.</w:t>
      </w:r>
    </w:p>
    <w:p w14:paraId="4AF0BD70" w14:textId="009446A5" w:rsidR="00205FD5" w:rsidRPr="000348C1" w:rsidRDefault="00BC4E44" w:rsidP="00205FD5">
      <w:pPr>
        <w:keepNext/>
        <w:keepLines/>
        <w:spacing w:before="40" w:after="0" w:line="256" w:lineRule="auto"/>
        <w:outlineLvl w:val="2"/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</w:pPr>
      <w:bookmarkStart w:id="24" w:name="_Toc370828485"/>
      <w:bookmarkStart w:id="25" w:name="_Toc385918467"/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 xml:space="preserve">POST </w:t>
      </w:r>
      <w:r w:rsidR="00205FD5" w:rsidRPr="000348C1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http://</w:t>
      </w:r>
      <w:r w:rsidR="00AC345C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onehourindexing.co</w:t>
      </w:r>
      <w:r w:rsidR="00205FD5" w:rsidRPr="000348C1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/</w:t>
      </w:r>
      <w:r w:rsidR="00205FD5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api</w:t>
      </w:r>
      <w:r w:rsidR="00205FD5" w:rsidRPr="000348C1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/</w:t>
      </w:r>
      <w:r w:rsidR="00205FD5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createbatch</w:t>
      </w:r>
      <w:bookmarkEnd w:id="24"/>
      <w:bookmarkEnd w:id="25"/>
    </w:p>
    <w:tbl>
      <w:tblPr>
        <w:tblStyle w:val="ListTable4-Accent1"/>
        <w:tblW w:w="10801" w:type="dxa"/>
        <w:tblLook w:val="04A0" w:firstRow="1" w:lastRow="0" w:firstColumn="1" w:lastColumn="0" w:noHBand="0" w:noVBand="1"/>
      </w:tblPr>
      <w:tblGrid>
        <w:gridCol w:w="1435"/>
        <w:gridCol w:w="990"/>
        <w:gridCol w:w="1170"/>
        <w:gridCol w:w="7206"/>
      </w:tblGrid>
      <w:tr w:rsidR="00205FD5" w14:paraId="0ED9BF97" w14:textId="77777777" w:rsidTr="0034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right w:val="nil"/>
            </w:tcBorders>
            <w:hideMark/>
          </w:tcPr>
          <w:p w14:paraId="10A05439" w14:textId="77777777" w:rsidR="00205FD5" w:rsidRDefault="00205FD5" w:rsidP="00340865">
            <w:r>
              <w:t>Field</w:t>
            </w:r>
          </w:p>
        </w:tc>
        <w:tc>
          <w:tcPr>
            <w:tcW w:w="990" w:type="dxa"/>
            <w:tcBorders>
              <w:left w:val="nil"/>
              <w:right w:val="nil"/>
            </w:tcBorders>
            <w:hideMark/>
          </w:tcPr>
          <w:p w14:paraId="71CBBCB6" w14:textId="77777777" w:rsidR="00205FD5" w:rsidRDefault="00205FD5" w:rsidP="00340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1170" w:type="dxa"/>
            <w:tcBorders>
              <w:left w:val="nil"/>
              <w:right w:val="nil"/>
            </w:tcBorders>
            <w:hideMark/>
          </w:tcPr>
          <w:p w14:paraId="30138030" w14:textId="77777777" w:rsidR="00205FD5" w:rsidRDefault="00205FD5" w:rsidP="00340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Required</w:t>
            </w:r>
          </w:p>
        </w:tc>
        <w:tc>
          <w:tcPr>
            <w:tcW w:w="7206" w:type="dxa"/>
            <w:tcBorders>
              <w:left w:val="nil"/>
            </w:tcBorders>
            <w:hideMark/>
          </w:tcPr>
          <w:p w14:paraId="772984D4" w14:textId="77777777" w:rsidR="00205FD5" w:rsidRDefault="00205FD5" w:rsidP="003408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205FD5" w14:paraId="0661CEAF" w14:textId="77777777" w:rsidTr="0034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</w:tcPr>
          <w:p w14:paraId="291A8E0C" w14:textId="7142C479" w:rsidR="00205FD5" w:rsidRDefault="00205FD5" w:rsidP="00340865">
            <w:r>
              <w:t>AppId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7AC82FAF" w14:textId="297838F0" w:rsidR="00205FD5" w:rsidRDefault="00205FD5" w:rsidP="00340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6CDA37CB" w14:textId="042D2715" w:rsidR="00205FD5" w:rsidRDefault="00205FD5" w:rsidP="00340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0A9B6441" w14:textId="7C64A4B8" w:rsidR="00205FD5" w:rsidRDefault="00AC345C" w:rsidP="00205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Your Application ID. Emailed to you after registering application.</w:t>
            </w:r>
          </w:p>
        </w:tc>
      </w:tr>
      <w:tr w:rsidR="00205FD5" w14:paraId="26F5C4E6" w14:textId="77777777" w:rsidTr="0034086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hideMark/>
          </w:tcPr>
          <w:p w14:paraId="5297C006" w14:textId="77777777" w:rsidR="00205FD5" w:rsidRDefault="00205FD5" w:rsidP="00340865">
            <w:r>
              <w:t>ApiKey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22AE7A8D" w14:textId="77777777" w:rsidR="00205FD5" w:rsidRDefault="00205FD5" w:rsidP="00340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1AA03AEE" w14:textId="77777777" w:rsidR="00205FD5" w:rsidRDefault="00205FD5" w:rsidP="00340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0018FC9" w14:textId="73ED64ED" w:rsidR="00205FD5" w:rsidRDefault="00AC345C" w:rsidP="00205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</w:t>
            </w:r>
            <w:r w:rsidR="00205FD5">
              <w:t xml:space="preserve"> API Key. Found under users’ My Account &gt; Linklicious API Key.</w:t>
            </w:r>
          </w:p>
        </w:tc>
      </w:tr>
      <w:tr w:rsidR="00205FD5" w14:paraId="240CF854" w14:textId="77777777" w:rsidTr="00340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hideMark/>
          </w:tcPr>
          <w:p w14:paraId="3D8F6BD8" w14:textId="07A4CDB8" w:rsidR="00205FD5" w:rsidRDefault="00205FD5" w:rsidP="00340865">
            <w:r>
              <w:t>Name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42291177" w14:textId="41139B0A" w:rsidR="00205FD5" w:rsidRDefault="00205FD5" w:rsidP="00340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3C8FCD76" w14:textId="77777777" w:rsidR="00205FD5" w:rsidRDefault="00205FD5" w:rsidP="00340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73C9E96D" w14:textId="5D9EAB12" w:rsidR="00205FD5" w:rsidRPr="00BF5A29" w:rsidRDefault="00EF3997" w:rsidP="00340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name of the batch (displayed on users’ Batches Page).</w:t>
            </w:r>
          </w:p>
        </w:tc>
      </w:tr>
    </w:tbl>
    <w:p w14:paraId="37CF1F5A" w14:textId="77777777" w:rsidR="00205FD5" w:rsidRDefault="00205FD5" w:rsidP="00205FD5"/>
    <w:p w14:paraId="7780FF2D" w14:textId="77777777" w:rsidR="004B3201" w:rsidRDefault="004B3201" w:rsidP="004B3201">
      <w:pPr>
        <w:pStyle w:val="Heading2"/>
      </w:pPr>
      <w:bookmarkStart w:id="26" w:name="_Toc370828486"/>
      <w:bookmarkStart w:id="27" w:name="_Toc370828487"/>
      <w:bookmarkStart w:id="28" w:name="_Toc385918468"/>
      <w:r>
        <w:t>Request (C#)</w:t>
      </w:r>
      <w:bookmarkEnd w:id="26"/>
      <w:bookmarkEnd w:id="28"/>
    </w:p>
    <w:p w14:paraId="2ACA65BF" w14:textId="77777777" w:rsidR="004B3201" w:rsidRPr="0008603F" w:rsidRDefault="004B3201" w:rsidP="004B3201">
      <w:pPr>
        <w:pStyle w:val="IntenseQuote"/>
        <w:rPr>
          <w:rFonts w:cs="Courier New"/>
          <w:szCs w:val="16"/>
        </w:rPr>
      </w:pPr>
      <w:r w:rsidRPr="00BF5A29">
        <w:rPr>
          <w:rFonts w:cs="Courier New"/>
          <w:b/>
          <w:color w:val="2E74B5" w:themeColor="accent1" w:themeShade="BF"/>
          <w:szCs w:val="16"/>
        </w:rPr>
        <w:t>string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08603F">
        <w:rPr>
          <w:rFonts w:cs="Courier New"/>
          <w:szCs w:val="16"/>
        </w:rPr>
        <w:t xml:space="preserve">url = </w:t>
      </w:r>
      <w:r w:rsidRPr="004B3201">
        <w:rPr>
          <w:rFonts w:cs="Courier New"/>
          <w:color w:val="ED7D31" w:themeColor="accent2"/>
          <w:szCs w:val="16"/>
        </w:rPr>
        <w:t>“http://onehourindexing.co/api/createbatch?AppId={AppId}&amp;ApiKey={ApiKey}&amp;Name={Name}”</w:t>
      </w:r>
      <w:r w:rsidRPr="0008603F"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var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08603F">
        <w:rPr>
          <w:rFonts w:cs="Courier New"/>
          <w:szCs w:val="16"/>
        </w:rPr>
        <w:t>req = (</w:t>
      </w:r>
      <w:r w:rsidRPr="00BF5A29">
        <w:rPr>
          <w:rFonts w:cs="Courier New"/>
          <w:b/>
          <w:color w:val="2E74B5" w:themeColor="accent1" w:themeShade="BF"/>
          <w:szCs w:val="16"/>
        </w:rPr>
        <w:t>HttpWebRequest</w:t>
      </w:r>
      <w:r w:rsidRPr="0008603F">
        <w:rPr>
          <w:rFonts w:cs="Courier New"/>
          <w:szCs w:val="16"/>
        </w:rPr>
        <w:t>)</w:t>
      </w:r>
      <w:r w:rsidRPr="00BF5A29">
        <w:rPr>
          <w:rFonts w:cs="Courier New"/>
          <w:b/>
          <w:color w:val="2E74B5" w:themeColor="accent1" w:themeShade="BF"/>
          <w:szCs w:val="16"/>
        </w:rPr>
        <w:t>WebRequest</w:t>
      </w:r>
      <w:r w:rsidRPr="0008603F">
        <w:rPr>
          <w:rFonts w:cs="Courier New"/>
          <w:szCs w:val="16"/>
        </w:rPr>
        <w:t>.Create(url);</w:t>
      </w:r>
      <w:r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br/>
        <w:t xml:space="preserve">req.Method = </w:t>
      </w:r>
      <w:r w:rsidRPr="004B3201">
        <w:rPr>
          <w:rFonts w:cs="Courier New"/>
          <w:color w:val="ED7D31" w:themeColor="accent2"/>
          <w:szCs w:val="16"/>
        </w:rPr>
        <w:t>“POST”</w:t>
      </w:r>
      <w:r>
        <w:rPr>
          <w:rFonts w:cs="Courier New"/>
          <w:szCs w:val="16"/>
        </w:rPr>
        <w:t xml:space="preserve">; </w:t>
      </w:r>
      <w:r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StreamReader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BF5A29">
        <w:rPr>
          <w:rFonts w:cs="Courier New"/>
          <w:szCs w:val="16"/>
        </w:rPr>
        <w:t xml:space="preserve">streamIn = new </w:t>
      </w:r>
      <w:r w:rsidRPr="00BF5A29">
        <w:rPr>
          <w:rFonts w:cs="Courier New"/>
          <w:b/>
          <w:color w:val="2E74B5" w:themeColor="accent1" w:themeShade="BF"/>
          <w:szCs w:val="16"/>
        </w:rPr>
        <w:t>StreamReader</w:t>
      </w:r>
      <w:r w:rsidRPr="00BF5A29">
        <w:rPr>
          <w:rFonts w:cs="Courier New"/>
          <w:szCs w:val="16"/>
        </w:rPr>
        <w:t>(req.GetResponse().GetResponseStream());</w:t>
      </w:r>
      <w:r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string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BF5A29">
        <w:rPr>
          <w:rFonts w:cs="Courier New"/>
          <w:szCs w:val="16"/>
        </w:rPr>
        <w:t>strResponse = streamIn.ReadToEnd();</w:t>
      </w:r>
      <w:r>
        <w:rPr>
          <w:rFonts w:cs="Courier New"/>
          <w:szCs w:val="16"/>
        </w:rPr>
        <w:br/>
      </w:r>
      <w:r w:rsidRPr="00BF5A29">
        <w:rPr>
          <w:rFonts w:cs="Courier New"/>
          <w:szCs w:val="16"/>
        </w:rPr>
        <w:t>streamIn.Close();</w:t>
      </w:r>
    </w:p>
    <w:p w14:paraId="72864099" w14:textId="7F91A914" w:rsidR="004B3201" w:rsidRDefault="004B3201" w:rsidP="004B3201">
      <w:pPr>
        <w:pStyle w:val="Heading2"/>
      </w:pPr>
      <w:bookmarkStart w:id="29" w:name="_Toc385918469"/>
      <w:r>
        <w:t>Request (PHP)</w:t>
      </w:r>
      <w:bookmarkEnd w:id="29"/>
    </w:p>
    <w:p w14:paraId="23691AAE" w14:textId="59AB9B15" w:rsidR="004B3201" w:rsidRPr="0008603F" w:rsidRDefault="004B3201" w:rsidP="004B3201">
      <w:pPr>
        <w:pStyle w:val="IntenseQuote"/>
        <w:rPr>
          <w:rFonts w:cs="Courier New"/>
          <w:szCs w:val="16"/>
        </w:rPr>
      </w:pPr>
      <w:r w:rsidRPr="00AE595F">
        <w:rPr>
          <w:rFonts w:cs="Courier New"/>
          <w:szCs w:val="16"/>
        </w:rPr>
        <w:t>$</w:t>
      </w:r>
      <w:r w:rsidRPr="0008603F">
        <w:rPr>
          <w:rFonts w:cs="Courier New"/>
          <w:szCs w:val="16"/>
        </w:rPr>
        <w:t xml:space="preserve">url = </w:t>
      </w:r>
      <w:r w:rsidRPr="004B3201">
        <w:rPr>
          <w:rFonts w:cs="Courier New"/>
          <w:color w:val="ED7D31" w:themeColor="accent2"/>
          <w:szCs w:val="16"/>
        </w:rPr>
        <w:t>“http://onehourindexing.co/api/createbatch?AppId={AppId}&amp;ApiKey={ApiKey}&amp;Name={Name}”</w:t>
      </w:r>
      <w:r w:rsidRPr="0008603F">
        <w:rPr>
          <w:rFonts w:cs="Courier New"/>
          <w:szCs w:val="16"/>
        </w:rPr>
        <w:br/>
      </w:r>
      <w:r w:rsidRPr="00900306">
        <w:rPr>
          <w:rFonts w:cs="Courier New"/>
          <w:szCs w:val="16"/>
        </w:rPr>
        <w:t>$</w:t>
      </w:r>
      <w:r>
        <w:rPr>
          <w:rFonts w:cs="Courier New"/>
          <w:szCs w:val="16"/>
        </w:rPr>
        <w:t xml:space="preserve">params = </w:t>
      </w:r>
      <w:r w:rsidRPr="00900306">
        <w:rPr>
          <w:rFonts w:cs="Courier New"/>
          <w:color w:val="7F7F7F" w:themeColor="text1" w:themeTint="80"/>
          <w:szCs w:val="16"/>
        </w:rPr>
        <w:t>array</w:t>
      </w:r>
      <w:r>
        <w:rPr>
          <w:rFonts w:cs="Courier New"/>
          <w:szCs w:val="16"/>
        </w:rPr>
        <w:t>(</w:t>
      </w:r>
      <w:r w:rsidRPr="00900306">
        <w:rPr>
          <w:rFonts w:cs="Courier New"/>
          <w:color w:val="ED7D31" w:themeColor="accent2"/>
          <w:szCs w:val="16"/>
        </w:rPr>
        <w:t>'http'</w:t>
      </w:r>
      <w:r>
        <w:rPr>
          <w:rFonts w:cs="Courier New"/>
          <w:szCs w:val="16"/>
        </w:rPr>
        <w:t xml:space="preserve"> =&gt; </w:t>
      </w:r>
      <w:r w:rsidRPr="00900306">
        <w:rPr>
          <w:rFonts w:cs="Courier New"/>
          <w:color w:val="7F7F7F" w:themeColor="text1" w:themeTint="80"/>
          <w:szCs w:val="16"/>
        </w:rPr>
        <w:t>array</w:t>
      </w:r>
      <w:r>
        <w:rPr>
          <w:rFonts w:cs="Courier New"/>
          <w:szCs w:val="16"/>
        </w:rPr>
        <w:t>(</w:t>
      </w:r>
      <w:r>
        <w:rPr>
          <w:rFonts w:cs="Courier New"/>
          <w:szCs w:val="16"/>
        </w:rPr>
        <w:br/>
      </w:r>
      <w:r w:rsidRPr="00900306">
        <w:rPr>
          <w:rFonts w:cs="Courier New"/>
          <w:szCs w:val="16"/>
        </w:rPr>
        <w:t xml:space="preserve">    </w:t>
      </w:r>
      <w:r w:rsidRPr="00900306">
        <w:rPr>
          <w:rFonts w:cs="Courier New"/>
          <w:color w:val="ED7D31" w:themeColor="accent2"/>
          <w:szCs w:val="16"/>
        </w:rPr>
        <w:t>'method'</w:t>
      </w:r>
      <w:r w:rsidRPr="00900306">
        <w:rPr>
          <w:rFonts w:cs="Courier New"/>
          <w:szCs w:val="16"/>
        </w:rPr>
        <w:t xml:space="preserve"> =&gt; </w:t>
      </w:r>
      <w:r w:rsidRPr="00900306">
        <w:rPr>
          <w:rFonts w:cs="Courier New"/>
          <w:color w:val="ED7D31" w:themeColor="accent2"/>
          <w:szCs w:val="16"/>
        </w:rPr>
        <w:t>'POST'</w:t>
      </w:r>
      <w:r w:rsidRPr="00900306">
        <w:rPr>
          <w:rFonts w:cs="Courier New"/>
          <w:szCs w:val="16"/>
        </w:rPr>
        <w:t>,</w:t>
      </w:r>
      <w:r>
        <w:rPr>
          <w:rFonts w:cs="Courier New"/>
          <w:szCs w:val="16"/>
        </w:rPr>
        <w:br/>
      </w:r>
      <w:r w:rsidRPr="00900306">
        <w:rPr>
          <w:rFonts w:cs="Courier New"/>
          <w:szCs w:val="16"/>
        </w:rPr>
        <w:t xml:space="preserve">    </w:t>
      </w:r>
      <w:r w:rsidRPr="00900306">
        <w:rPr>
          <w:rFonts w:cs="Courier New"/>
          <w:color w:val="ED7D31" w:themeColor="accent2"/>
          <w:szCs w:val="16"/>
        </w:rPr>
        <w:t>'content'</w:t>
      </w:r>
      <w:r w:rsidRPr="00900306">
        <w:rPr>
          <w:rFonts w:cs="Courier New"/>
          <w:szCs w:val="16"/>
        </w:rPr>
        <w:t xml:space="preserve"> =&gt; $links</w:t>
      </w:r>
      <w:r>
        <w:rPr>
          <w:rFonts w:cs="Courier New"/>
          <w:szCs w:val="16"/>
        </w:rPr>
        <w:br/>
      </w:r>
      <w:r w:rsidRPr="00900306">
        <w:rPr>
          <w:rFonts w:cs="Courier New"/>
          <w:szCs w:val="16"/>
        </w:rPr>
        <w:t>));</w:t>
      </w:r>
      <w:r w:rsidRPr="0008603F">
        <w:rPr>
          <w:rFonts w:cs="Courier New"/>
          <w:szCs w:val="16"/>
        </w:rPr>
        <w:br/>
      </w:r>
      <w:r>
        <w:rPr>
          <w:rFonts w:cs="Courier New"/>
          <w:szCs w:val="16"/>
        </w:rPr>
        <w:t>$</w:t>
      </w:r>
      <w:r w:rsidRPr="00900306">
        <w:rPr>
          <w:rFonts w:cs="Courier New"/>
          <w:szCs w:val="16"/>
        </w:rPr>
        <w:t xml:space="preserve">ctx = </w:t>
      </w:r>
      <w:r w:rsidRPr="00900306">
        <w:rPr>
          <w:rFonts w:cs="Courier New"/>
          <w:color w:val="7F7F7F" w:themeColor="text1" w:themeTint="80"/>
          <w:szCs w:val="16"/>
        </w:rPr>
        <w:t>@stream_context_create</w:t>
      </w:r>
      <w:r w:rsidRPr="00900306">
        <w:rPr>
          <w:rFonts w:cs="Courier New"/>
          <w:szCs w:val="16"/>
        </w:rPr>
        <w:t>($params);</w:t>
      </w:r>
      <w:r>
        <w:rPr>
          <w:rFonts w:cs="Courier New"/>
          <w:szCs w:val="16"/>
        </w:rPr>
        <w:br/>
      </w:r>
      <w:r w:rsidRPr="00900306">
        <w:rPr>
          <w:rFonts w:cs="Courier New"/>
          <w:szCs w:val="16"/>
        </w:rPr>
        <w:t xml:space="preserve">$fp = </w:t>
      </w:r>
      <w:r w:rsidRPr="00900306">
        <w:rPr>
          <w:rFonts w:cs="Courier New"/>
          <w:color w:val="7F7F7F" w:themeColor="text1" w:themeTint="80"/>
          <w:szCs w:val="16"/>
        </w:rPr>
        <w:t>@fopen</w:t>
      </w:r>
      <w:r w:rsidRPr="00900306">
        <w:rPr>
          <w:rFonts w:cs="Courier New"/>
          <w:szCs w:val="16"/>
        </w:rPr>
        <w:t xml:space="preserve">($url, </w:t>
      </w:r>
      <w:r w:rsidRPr="004B3201">
        <w:rPr>
          <w:rFonts w:cs="Courier New"/>
          <w:color w:val="ED7D31" w:themeColor="accent2"/>
          <w:szCs w:val="16"/>
        </w:rPr>
        <w:t>'rb'</w:t>
      </w:r>
      <w:r w:rsidRPr="00900306">
        <w:rPr>
          <w:rFonts w:cs="Courier New"/>
          <w:szCs w:val="16"/>
        </w:rPr>
        <w:t>, false, $ctx);</w:t>
      </w:r>
      <w:r>
        <w:rPr>
          <w:rFonts w:cs="Courier New"/>
          <w:szCs w:val="16"/>
        </w:rPr>
        <w:br/>
        <w:t xml:space="preserve">$response = </w:t>
      </w:r>
      <w:r w:rsidRPr="004B3201">
        <w:rPr>
          <w:rFonts w:cs="Courier New"/>
          <w:color w:val="7F7F7F" w:themeColor="text1" w:themeTint="80"/>
          <w:szCs w:val="16"/>
        </w:rPr>
        <w:t>@stream_get_contents</w:t>
      </w:r>
      <w:r>
        <w:rPr>
          <w:rFonts w:cs="Courier New"/>
          <w:szCs w:val="16"/>
        </w:rPr>
        <w:t>($fp)</w:t>
      </w:r>
    </w:p>
    <w:p w14:paraId="3B0C7524" w14:textId="77777777" w:rsidR="00205FD5" w:rsidRDefault="00205FD5" w:rsidP="00205FD5">
      <w:pPr>
        <w:pStyle w:val="Heading2"/>
      </w:pPr>
      <w:bookmarkStart w:id="30" w:name="_Toc385918470"/>
      <w:r>
        <w:t>Response (JSON)</w:t>
      </w:r>
      <w:bookmarkEnd w:id="27"/>
      <w:bookmarkEnd w:id="30"/>
    </w:p>
    <w:p w14:paraId="14A577DD" w14:textId="621819C2" w:rsidR="00205FD5" w:rsidRDefault="00205FD5" w:rsidP="00A11779">
      <w:r>
        <w:t>You will receive one of two JSON responses.</w:t>
      </w:r>
    </w:p>
    <w:p w14:paraId="2AF40FFD" w14:textId="77777777" w:rsidR="00205FD5" w:rsidRDefault="00205FD5" w:rsidP="00205FD5">
      <w:pP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</w:pPr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Sample Success</w:t>
      </w:r>
    </w:p>
    <w:p w14:paraId="701617F3" w14:textId="1ACDBEA9" w:rsidR="00205FD5" w:rsidRPr="008E578D" w:rsidRDefault="00205FD5" w:rsidP="00205FD5">
      <w:pPr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</w:pP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{</w:t>
      </w:r>
      <w:r w:rsidR="00A11779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 BatchId: “GUID”</w:t>
      </w: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 }</w:t>
      </w:r>
    </w:p>
    <w:p w14:paraId="1AA1CA94" w14:textId="77777777" w:rsidR="00205FD5" w:rsidRDefault="00205FD5" w:rsidP="00205FD5">
      <w:pP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</w:pPr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Sample Failure</w:t>
      </w:r>
    </w:p>
    <w:p w14:paraId="4BE548A3" w14:textId="7B844A24" w:rsidR="00205FD5" w:rsidRPr="008E578D" w:rsidRDefault="00205FD5" w:rsidP="00205FD5">
      <w:pPr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</w:pP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{</w:t>
      </w:r>
      <w:r w:rsidR="00A11779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 </w:t>
      </w: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Error = true, ErrorMessage = “REASON FOR FAILURE” }</w:t>
      </w:r>
    </w:p>
    <w:p w14:paraId="0F89CD3A" w14:textId="42255AB3" w:rsidR="00BC4E44" w:rsidRDefault="00BC4E44">
      <w:pPr>
        <w:rPr>
          <w:rFonts w:ascii="Courier New" w:hAnsi="Courier New" w:cs="Courier New"/>
          <w:color w:val="767171" w:themeColor="background2" w:themeShade="80"/>
          <w:sz w:val="20"/>
          <w:szCs w:val="20"/>
        </w:rPr>
      </w:pPr>
      <w:r>
        <w:rPr>
          <w:rFonts w:ascii="Courier New" w:hAnsi="Courier New" w:cs="Courier New"/>
          <w:color w:val="767171" w:themeColor="background2" w:themeShade="80"/>
          <w:sz w:val="20"/>
          <w:szCs w:val="20"/>
        </w:rPr>
        <w:br w:type="page"/>
      </w:r>
    </w:p>
    <w:p w14:paraId="2D1DD4BB" w14:textId="15384B53" w:rsidR="00BC4E44" w:rsidRDefault="00BC4E44" w:rsidP="00BC4E44">
      <w:pPr>
        <w:pStyle w:val="Heading1"/>
      </w:pPr>
      <w:bookmarkStart w:id="31" w:name="_Toc385918471"/>
      <w:r>
        <w:lastRenderedPageBreak/>
        <w:t>Get Remaining</w:t>
      </w:r>
      <w:bookmarkEnd w:id="31"/>
    </w:p>
    <w:p w14:paraId="6C76C251" w14:textId="1E7F23D7" w:rsidR="00BC4E44" w:rsidRDefault="00BC4E44" w:rsidP="00BC4E44">
      <w:r>
        <w:t xml:space="preserve">Use this method to </w:t>
      </w:r>
      <w:r>
        <w:t>get the remaining number of links left for the day.</w:t>
      </w:r>
    </w:p>
    <w:p w14:paraId="23097E59" w14:textId="11AC3780" w:rsidR="00BC4E44" w:rsidRPr="000348C1" w:rsidRDefault="00BC4E44" w:rsidP="00BC4E44">
      <w:pPr>
        <w:keepNext/>
        <w:keepLines/>
        <w:spacing w:before="40" w:after="0" w:line="256" w:lineRule="auto"/>
        <w:outlineLvl w:val="2"/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</w:pPr>
      <w:bookmarkStart w:id="32" w:name="_Toc385918472"/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 xml:space="preserve">GET </w:t>
      </w:r>
      <w:r w:rsidRPr="000348C1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http://</w:t>
      </w:r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onehourindexing.co</w:t>
      </w:r>
      <w:r w:rsidRPr="000348C1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/</w:t>
      </w:r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api</w:t>
      </w:r>
      <w:r w:rsidRPr="000348C1"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/</w:t>
      </w:r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getremaining</w:t>
      </w:r>
      <w:bookmarkEnd w:id="32"/>
    </w:p>
    <w:tbl>
      <w:tblPr>
        <w:tblStyle w:val="ListTable4-Accent1"/>
        <w:tblW w:w="10801" w:type="dxa"/>
        <w:tblLook w:val="04A0" w:firstRow="1" w:lastRow="0" w:firstColumn="1" w:lastColumn="0" w:noHBand="0" w:noVBand="1"/>
      </w:tblPr>
      <w:tblGrid>
        <w:gridCol w:w="1435"/>
        <w:gridCol w:w="990"/>
        <w:gridCol w:w="1170"/>
        <w:gridCol w:w="7206"/>
      </w:tblGrid>
      <w:tr w:rsidR="00BC4E44" w14:paraId="51FD6D4D" w14:textId="77777777" w:rsidTr="00393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right w:val="nil"/>
            </w:tcBorders>
            <w:hideMark/>
          </w:tcPr>
          <w:p w14:paraId="3E40E131" w14:textId="77777777" w:rsidR="00BC4E44" w:rsidRDefault="00BC4E44" w:rsidP="00393480">
            <w:r>
              <w:t>Field</w:t>
            </w:r>
          </w:p>
        </w:tc>
        <w:tc>
          <w:tcPr>
            <w:tcW w:w="990" w:type="dxa"/>
            <w:tcBorders>
              <w:left w:val="nil"/>
              <w:right w:val="nil"/>
            </w:tcBorders>
            <w:hideMark/>
          </w:tcPr>
          <w:p w14:paraId="5A0BEBDE" w14:textId="77777777" w:rsidR="00BC4E44" w:rsidRDefault="00BC4E44" w:rsidP="00393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1170" w:type="dxa"/>
            <w:tcBorders>
              <w:left w:val="nil"/>
              <w:right w:val="nil"/>
            </w:tcBorders>
            <w:hideMark/>
          </w:tcPr>
          <w:p w14:paraId="1664800A" w14:textId="77777777" w:rsidR="00BC4E44" w:rsidRDefault="00BC4E44" w:rsidP="00393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Required</w:t>
            </w:r>
          </w:p>
        </w:tc>
        <w:tc>
          <w:tcPr>
            <w:tcW w:w="7206" w:type="dxa"/>
            <w:tcBorders>
              <w:left w:val="nil"/>
            </w:tcBorders>
            <w:hideMark/>
          </w:tcPr>
          <w:p w14:paraId="2890B1B0" w14:textId="77777777" w:rsidR="00BC4E44" w:rsidRDefault="00BC4E44" w:rsidP="00393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BC4E44" w14:paraId="71EF7B57" w14:textId="77777777" w:rsidTr="00393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</w:tcPr>
          <w:p w14:paraId="0256FDF1" w14:textId="77777777" w:rsidR="00BC4E44" w:rsidRDefault="00BC4E44" w:rsidP="00393480">
            <w:r>
              <w:t>AppId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5E58A74B" w14:textId="77777777" w:rsidR="00BC4E44" w:rsidRDefault="00BC4E44" w:rsidP="00393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</w:tcPr>
          <w:p w14:paraId="0A16D08D" w14:textId="77777777" w:rsidR="00BC4E44" w:rsidRDefault="00BC4E44" w:rsidP="00393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284B75B5" w14:textId="77777777" w:rsidR="00BC4E44" w:rsidRDefault="00BC4E44" w:rsidP="00393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Your Application ID. Emailed to you after registering application.</w:t>
            </w:r>
          </w:p>
        </w:tc>
      </w:tr>
      <w:tr w:rsidR="00BC4E44" w14:paraId="7566B0DC" w14:textId="77777777" w:rsidTr="0039348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hideMark/>
          </w:tcPr>
          <w:p w14:paraId="0B5BA99A" w14:textId="77777777" w:rsidR="00BC4E44" w:rsidRDefault="00BC4E44" w:rsidP="00393480">
            <w:r>
              <w:t>ApiKey</w:t>
            </w:r>
          </w:p>
        </w:tc>
        <w:tc>
          <w:tcPr>
            <w:tcW w:w="99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56862920" w14:textId="77777777" w:rsidR="00BC4E44" w:rsidRDefault="00BC4E44" w:rsidP="00393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Guid</w:t>
            </w:r>
          </w:p>
        </w:tc>
        <w:tc>
          <w:tcPr>
            <w:tcW w:w="117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hideMark/>
          </w:tcPr>
          <w:p w14:paraId="73E48298" w14:textId="77777777" w:rsidR="00BC4E44" w:rsidRDefault="00BC4E44" w:rsidP="00393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720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2072F67C" w14:textId="77777777" w:rsidR="00BC4E44" w:rsidRDefault="00BC4E44" w:rsidP="00393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API Key. Found under users’ My Account &gt; Linklicious API Key.</w:t>
            </w:r>
          </w:p>
        </w:tc>
      </w:tr>
    </w:tbl>
    <w:p w14:paraId="324010ED" w14:textId="77777777" w:rsidR="00BC4E44" w:rsidRDefault="00BC4E44" w:rsidP="00BC4E44"/>
    <w:p w14:paraId="5ED61F06" w14:textId="77777777" w:rsidR="00BC4E44" w:rsidRDefault="00BC4E44" w:rsidP="00BC4E44">
      <w:pPr>
        <w:pStyle w:val="Heading2"/>
      </w:pPr>
      <w:bookmarkStart w:id="33" w:name="_Toc385918473"/>
      <w:r>
        <w:t>Request (C#)</w:t>
      </w:r>
      <w:bookmarkEnd w:id="33"/>
    </w:p>
    <w:p w14:paraId="57711B98" w14:textId="47096037" w:rsidR="00BC4E44" w:rsidRPr="0008603F" w:rsidRDefault="00BC4E44" w:rsidP="00BC4E44">
      <w:pPr>
        <w:pStyle w:val="IntenseQuote"/>
        <w:rPr>
          <w:rFonts w:cs="Courier New"/>
          <w:szCs w:val="16"/>
        </w:rPr>
      </w:pPr>
      <w:r w:rsidRPr="00BF5A29">
        <w:rPr>
          <w:rFonts w:cs="Courier New"/>
          <w:b/>
          <w:color w:val="2E74B5" w:themeColor="accent1" w:themeShade="BF"/>
          <w:szCs w:val="16"/>
        </w:rPr>
        <w:t>string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08603F">
        <w:rPr>
          <w:rFonts w:cs="Courier New"/>
          <w:szCs w:val="16"/>
        </w:rPr>
        <w:t xml:space="preserve">url = </w:t>
      </w:r>
      <w:r w:rsidRPr="004B3201">
        <w:rPr>
          <w:rFonts w:cs="Courier New"/>
          <w:color w:val="ED7D31" w:themeColor="accent2"/>
          <w:szCs w:val="16"/>
        </w:rPr>
        <w:t>“http://onehourindexing.co/api/</w:t>
      </w:r>
      <w:r>
        <w:rPr>
          <w:rFonts w:cs="Courier New"/>
          <w:color w:val="ED7D31" w:themeColor="accent2"/>
          <w:szCs w:val="16"/>
        </w:rPr>
        <w:t>getremaining</w:t>
      </w:r>
      <w:r w:rsidRPr="004B3201">
        <w:rPr>
          <w:rFonts w:cs="Courier New"/>
          <w:color w:val="ED7D31" w:themeColor="accent2"/>
          <w:szCs w:val="16"/>
        </w:rPr>
        <w:t>?AppId={AppId}&amp;ApiKey={ApiKey</w:t>
      </w:r>
      <w:r>
        <w:rPr>
          <w:rFonts w:cs="Courier New"/>
          <w:color w:val="ED7D31" w:themeColor="accent2"/>
          <w:szCs w:val="16"/>
        </w:rPr>
        <w:t>}</w:t>
      </w:r>
      <w:r w:rsidRPr="004B3201">
        <w:rPr>
          <w:rFonts w:cs="Courier New"/>
          <w:color w:val="ED7D31" w:themeColor="accent2"/>
          <w:szCs w:val="16"/>
        </w:rPr>
        <w:t>”</w:t>
      </w:r>
      <w:r w:rsidRPr="0008603F"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var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08603F">
        <w:rPr>
          <w:rFonts w:cs="Courier New"/>
          <w:szCs w:val="16"/>
        </w:rPr>
        <w:t>req = (</w:t>
      </w:r>
      <w:r w:rsidRPr="00BF5A29">
        <w:rPr>
          <w:rFonts w:cs="Courier New"/>
          <w:b/>
          <w:color w:val="2E74B5" w:themeColor="accent1" w:themeShade="BF"/>
          <w:szCs w:val="16"/>
        </w:rPr>
        <w:t>HttpWebRequest</w:t>
      </w:r>
      <w:r w:rsidRPr="0008603F">
        <w:rPr>
          <w:rFonts w:cs="Courier New"/>
          <w:szCs w:val="16"/>
        </w:rPr>
        <w:t>)</w:t>
      </w:r>
      <w:r w:rsidRPr="00BF5A29">
        <w:rPr>
          <w:rFonts w:cs="Courier New"/>
          <w:b/>
          <w:color w:val="2E74B5" w:themeColor="accent1" w:themeShade="BF"/>
          <w:szCs w:val="16"/>
        </w:rPr>
        <w:t>WebRequest</w:t>
      </w:r>
      <w:r w:rsidRPr="0008603F">
        <w:rPr>
          <w:rFonts w:cs="Courier New"/>
          <w:szCs w:val="16"/>
        </w:rPr>
        <w:t>.Create(url);</w:t>
      </w:r>
      <w:r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br/>
        <w:t xml:space="preserve">req.Method = </w:t>
      </w:r>
      <w:r w:rsidRPr="004B3201">
        <w:rPr>
          <w:rFonts w:cs="Courier New"/>
          <w:color w:val="ED7D31" w:themeColor="accent2"/>
          <w:szCs w:val="16"/>
        </w:rPr>
        <w:t>“</w:t>
      </w:r>
      <w:r>
        <w:rPr>
          <w:rFonts w:cs="Courier New"/>
          <w:color w:val="ED7D31" w:themeColor="accent2"/>
          <w:szCs w:val="16"/>
        </w:rPr>
        <w:t>GET</w:t>
      </w:r>
      <w:r w:rsidRPr="004B3201">
        <w:rPr>
          <w:rFonts w:cs="Courier New"/>
          <w:color w:val="ED7D31" w:themeColor="accent2"/>
          <w:szCs w:val="16"/>
        </w:rPr>
        <w:t>”</w:t>
      </w:r>
      <w:r>
        <w:rPr>
          <w:rFonts w:cs="Courier New"/>
          <w:szCs w:val="16"/>
        </w:rPr>
        <w:t xml:space="preserve">; </w:t>
      </w:r>
      <w:r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StreamReader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BF5A29">
        <w:rPr>
          <w:rFonts w:cs="Courier New"/>
          <w:szCs w:val="16"/>
        </w:rPr>
        <w:t xml:space="preserve">streamIn = new </w:t>
      </w:r>
      <w:r w:rsidRPr="00BF5A29">
        <w:rPr>
          <w:rFonts w:cs="Courier New"/>
          <w:b/>
          <w:color w:val="2E74B5" w:themeColor="accent1" w:themeShade="BF"/>
          <w:szCs w:val="16"/>
        </w:rPr>
        <w:t>StreamReader</w:t>
      </w:r>
      <w:r w:rsidRPr="00BF5A29">
        <w:rPr>
          <w:rFonts w:cs="Courier New"/>
          <w:szCs w:val="16"/>
        </w:rPr>
        <w:t>(req.GetResponse().GetResponseStream());</w:t>
      </w:r>
      <w:r>
        <w:rPr>
          <w:rFonts w:cs="Courier New"/>
          <w:szCs w:val="16"/>
        </w:rPr>
        <w:br/>
      </w:r>
      <w:r w:rsidRPr="00BF5A29">
        <w:rPr>
          <w:rFonts w:cs="Courier New"/>
          <w:b/>
          <w:color w:val="2E74B5" w:themeColor="accent1" w:themeShade="BF"/>
          <w:szCs w:val="16"/>
        </w:rPr>
        <w:t>string</w:t>
      </w:r>
      <w:r w:rsidRPr="00BF5A29">
        <w:rPr>
          <w:rFonts w:cs="Courier New"/>
          <w:color w:val="2E74B5" w:themeColor="accent1" w:themeShade="BF"/>
          <w:szCs w:val="16"/>
        </w:rPr>
        <w:t xml:space="preserve"> </w:t>
      </w:r>
      <w:r w:rsidRPr="00BF5A29">
        <w:rPr>
          <w:rFonts w:cs="Courier New"/>
          <w:szCs w:val="16"/>
        </w:rPr>
        <w:t>strResponse = streamIn.ReadToEnd();</w:t>
      </w:r>
      <w:r>
        <w:rPr>
          <w:rFonts w:cs="Courier New"/>
          <w:szCs w:val="16"/>
        </w:rPr>
        <w:br/>
      </w:r>
      <w:r w:rsidRPr="00BF5A29">
        <w:rPr>
          <w:rFonts w:cs="Courier New"/>
          <w:szCs w:val="16"/>
        </w:rPr>
        <w:t>streamIn.Close();</w:t>
      </w:r>
    </w:p>
    <w:p w14:paraId="293C7E12" w14:textId="77777777" w:rsidR="00BC4E44" w:rsidRDefault="00BC4E44" w:rsidP="00BC4E44">
      <w:pPr>
        <w:pStyle w:val="Heading2"/>
      </w:pPr>
      <w:bookmarkStart w:id="34" w:name="_Toc385918474"/>
      <w:r>
        <w:t>Request (PHP)</w:t>
      </w:r>
      <w:bookmarkEnd w:id="34"/>
    </w:p>
    <w:p w14:paraId="10BD48F1" w14:textId="408F6FAA" w:rsidR="00BC4E44" w:rsidRPr="0008603F" w:rsidRDefault="00BC4E44" w:rsidP="00BC4E44">
      <w:pPr>
        <w:pStyle w:val="IntenseQuote"/>
        <w:rPr>
          <w:rFonts w:cs="Courier New"/>
          <w:szCs w:val="16"/>
        </w:rPr>
      </w:pPr>
      <w:r w:rsidRPr="00AE595F">
        <w:rPr>
          <w:rFonts w:cs="Courier New"/>
          <w:szCs w:val="16"/>
        </w:rPr>
        <w:t>$</w:t>
      </w:r>
      <w:r w:rsidRPr="0008603F">
        <w:rPr>
          <w:rFonts w:cs="Courier New"/>
          <w:szCs w:val="16"/>
        </w:rPr>
        <w:t xml:space="preserve">url = </w:t>
      </w:r>
      <w:r w:rsidRPr="004B3201">
        <w:rPr>
          <w:rFonts w:cs="Courier New"/>
          <w:color w:val="ED7D31" w:themeColor="accent2"/>
          <w:szCs w:val="16"/>
        </w:rPr>
        <w:t>“http://onehourindexing.co/api/createbatch?AppId={AppId}&amp;ApiKey={ApiKey</w:t>
      </w:r>
      <w:r>
        <w:rPr>
          <w:rFonts w:cs="Courier New"/>
          <w:color w:val="ED7D31" w:themeColor="accent2"/>
          <w:szCs w:val="16"/>
        </w:rPr>
        <w:t>}</w:t>
      </w:r>
      <w:r w:rsidRPr="004B3201">
        <w:rPr>
          <w:rFonts w:cs="Courier New"/>
          <w:color w:val="ED7D31" w:themeColor="accent2"/>
          <w:szCs w:val="16"/>
        </w:rPr>
        <w:t>”</w:t>
      </w:r>
      <w:r w:rsidRPr="0008603F">
        <w:rPr>
          <w:rFonts w:cs="Courier New"/>
          <w:szCs w:val="16"/>
        </w:rPr>
        <w:br/>
      </w:r>
      <w:r w:rsidRPr="00900306">
        <w:rPr>
          <w:rFonts w:cs="Courier New"/>
          <w:szCs w:val="16"/>
        </w:rPr>
        <w:t xml:space="preserve">$fp = </w:t>
      </w:r>
      <w:r w:rsidRPr="00900306">
        <w:rPr>
          <w:rFonts w:cs="Courier New"/>
          <w:color w:val="7F7F7F" w:themeColor="text1" w:themeTint="80"/>
          <w:szCs w:val="16"/>
        </w:rPr>
        <w:t>@fopen</w:t>
      </w:r>
      <w:r w:rsidRPr="00900306">
        <w:rPr>
          <w:rFonts w:cs="Courier New"/>
          <w:szCs w:val="16"/>
        </w:rPr>
        <w:t>($</w:t>
      </w:r>
      <w:r w:rsidRPr="00AE595F">
        <w:rPr>
          <w:rFonts w:cs="Courier New"/>
          <w:szCs w:val="16"/>
        </w:rPr>
        <w:t>url</w:t>
      </w:r>
      <w:r w:rsidRPr="00900306">
        <w:rPr>
          <w:rFonts w:cs="Courier New"/>
          <w:szCs w:val="16"/>
        </w:rPr>
        <w:t xml:space="preserve">, </w:t>
      </w:r>
      <w:r>
        <w:rPr>
          <w:rFonts w:cs="Courier New"/>
          <w:color w:val="ED7D31" w:themeColor="accent2"/>
          <w:szCs w:val="16"/>
        </w:rPr>
        <w:t>'rb'</w:t>
      </w:r>
      <w:r w:rsidRPr="00900306">
        <w:rPr>
          <w:rFonts w:cs="Courier New"/>
          <w:szCs w:val="16"/>
        </w:rPr>
        <w:t>);</w:t>
      </w:r>
      <w:r>
        <w:rPr>
          <w:rFonts w:cs="Courier New"/>
          <w:szCs w:val="16"/>
        </w:rPr>
        <w:br/>
        <w:t xml:space="preserve">$response = </w:t>
      </w:r>
      <w:r w:rsidRPr="004B3201">
        <w:rPr>
          <w:rFonts w:cs="Courier New"/>
          <w:color w:val="7F7F7F" w:themeColor="text1" w:themeTint="80"/>
          <w:szCs w:val="16"/>
        </w:rPr>
        <w:t>@stream_get_contents</w:t>
      </w:r>
      <w:r>
        <w:rPr>
          <w:rFonts w:cs="Courier New"/>
          <w:szCs w:val="16"/>
        </w:rPr>
        <w:t>($</w:t>
      </w:r>
      <w:r w:rsidRPr="00AE595F">
        <w:rPr>
          <w:rFonts w:cs="Courier New"/>
          <w:szCs w:val="16"/>
        </w:rPr>
        <w:t>fp</w:t>
      </w:r>
      <w:r>
        <w:rPr>
          <w:rFonts w:cs="Courier New"/>
          <w:szCs w:val="16"/>
        </w:rPr>
        <w:t>)</w:t>
      </w:r>
    </w:p>
    <w:p w14:paraId="48A3F534" w14:textId="77777777" w:rsidR="00BC4E44" w:rsidRDefault="00BC4E44" w:rsidP="00BC4E44">
      <w:pPr>
        <w:pStyle w:val="Heading2"/>
      </w:pPr>
      <w:bookmarkStart w:id="35" w:name="_Toc385918475"/>
      <w:r>
        <w:t>Response (JSON)</w:t>
      </w:r>
      <w:bookmarkEnd w:id="35"/>
    </w:p>
    <w:p w14:paraId="5502B9CF" w14:textId="77777777" w:rsidR="00BC4E44" w:rsidRDefault="00BC4E44" w:rsidP="00BC4E44">
      <w:r>
        <w:t>You will receive one of two JSON responses.</w:t>
      </w:r>
    </w:p>
    <w:p w14:paraId="649F25F2" w14:textId="77777777" w:rsidR="00BC4E44" w:rsidRDefault="00BC4E44" w:rsidP="00BC4E44">
      <w:pP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</w:pPr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Sample Success</w:t>
      </w:r>
    </w:p>
    <w:p w14:paraId="487F9665" w14:textId="1C255EC3" w:rsidR="00BC4E44" w:rsidRPr="008E578D" w:rsidRDefault="00BC4E44" w:rsidP="00BC4E44">
      <w:pPr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</w:pP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{</w:t>
      </w:r>
      <w:r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 </w:t>
      </w:r>
      <w:r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Remaining</w:t>
      </w:r>
      <w:r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: </w:t>
      </w:r>
      <w:r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1234</w:t>
      </w: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 }</w:t>
      </w:r>
    </w:p>
    <w:p w14:paraId="61B98698" w14:textId="77777777" w:rsidR="00BC4E44" w:rsidRDefault="00BC4E44" w:rsidP="00BC4E44">
      <w:pP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</w:pPr>
      <w:r>
        <w:rPr>
          <w:rFonts w:ascii="Calibri Light" w:eastAsia="Times New Roman" w:hAnsi="Calibri Light" w:cs="Times New Roman"/>
          <w:color w:val="1F4D78" w:themeColor="accent1" w:themeShade="7F"/>
          <w:sz w:val="24"/>
          <w:szCs w:val="24"/>
        </w:rPr>
        <w:t>Sample Failure</w:t>
      </w:r>
    </w:p>
    <w:p w14:paraId="256D5042" w14:textId="77777777" w:rsidR="00BC4E44" w:rsidRPr="008E578D" w:rsidRDefault="00BC4E44" w:rsidP="00BC4E44">
      <w:pPr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</w:pP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{</w:t>
      </w:r>
      <w:r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 xml:space="preserve"> </w:t>
      </w:r>
      <w:r w:rsidRPr="008E578D">
        <w:rPr>
          <w:rFonts w:ascii="Courier New" w:eastAsia="Times New Roman" w:hAnsi="Courier New" w:cs="Courier New"/>
          <w:color w:val="767171" w:themeColor="background2" w:themeShade="80"/>
          <w:sz w:val="16"/>
          <w:szCs w:val="16"/>
        </w:rPr>
        <w:t>Error = true, ErrorMessage = “REASON FOR FAILURE” }</w:t>
      </w:r>
    </w:p>
    <w:p w14:paraId="2E155294" w14:textId="77777777" w:rsidR="00207A5F" w:rsidRPr="00207A5F" w:rsidRDefault="00207A5F" w:rsidP="00207A5F">
      <w:pPr>
        <w:rPr>
          <w:rFonts w:ascii="Courier New" w:hAnsi="Courier New" w:cs="Courier New"/>
          <w:color w:val="767171" w:themeColor="background2" w:themeShade="80"/>
          <w:sz w:val="20"/>
          <w:szCs w:val="20"/>
        </w:rPr>
      </w:pPr>
    </w:p>
    <w:sectPr w:rsidR="00207A5F" w:rsidRPr="00207A5F" w:rsidSect="000348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C1"/>
    <w:rsid w:val="000348C1"/>
    <w:rsid w:val="00065EB9"/>
    <w:rsid w:val="0008603F"/>
    <w:rsid w:val="00205FD5"/>
    <w:rsid w:val="00207A5F"/>
    <w:rsid w:val="0035651C"/>
    <w:rsid w:val="00386D86"/>
    <w:rsid w:val="003D2307"/>
    <w:rsid w:val="004B3201"/>
    <w:rsid w:val="004B7FA7"/>
    <w:rsid w:val="004C4672"/>
    <w:rsid w:val="00521B35"/>
    <w:rsid w:val="0059606C"/>
    <w:rsid w:val="005B2191"/>
    <w:rsid w:val="005C5F31"/>
    <w:rsid w:val="00730C28"/>
    <w:rsid w:val="007B7BA0"/>
    <w:rsid w:val="0089077A"/>
    <w:rsid w:val="00896F6F"/>
    <w:rsid w:val="008E578D"/>
    <w:rsid w:val="00900306"/>
    <w:rsid w:val="00940ED5"/>
    <w:rsid w:val="009F28F9"/>
    <w:rsid w:val="00A11779"/>
    <w:rsid w:val="00A41754"/>
    <w:rsid w:val="00AC345C"/>
    <w:rsid w:val="00AE595F"/>
    <w:rsid w:val="00B90306"/>
    <w:rsid w:val="00BC4E44"/>
    <w:rsid w:val="00BF5A29"/>
    <w:rsid w:val="00D17D4C"/>
    <w:rsid w:val="00D978EF"/>
    <w:rsid w:val="00E015F1"/>
    <w:rsid w:val="00E2235D"/>
    <w:rsid w:val="00EC23FA"/>
    <w:rsid w:val="00EF2B5F"/>
    <w:rsid w:val="00E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00C5"/>
  <w15:chartTrackingRefBased/>
  <w15:docId w15:val="{F34775C8-13E1-42B0-90B0-B76AD690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8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0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48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48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348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48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ListTable4-Accent1">
    <w:name w:val="List Table 4 Accent 1"/>
    <w:basedOn w:val="TableNormal"/>
    <w:uiPriority w:val="49"/>
    <w:rsid w:val="000348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860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03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288" w:right="288"/>
    </w:pPr>
    <w:rPr>
      <w:rFonts w:ascii="Courier New" w:hAnsi="Courier New"/>
      <w:iCs/>
      <w:color w:val="5B9BD5" w:themeColor="accent1"/>
      <w:sz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03F"/>
    <w:rPr>
      <w:rFonts w:ascii="Courier New" w:hAnsi="Courier New"/>
      <w:iCs/>
      <w:color w:val="5B9BD5" w:themeColor="accent1"/>
      <w:sz w:val="16"/>
    </w:rPr>
  </w:style>
  <w:style w:type="character" w:styleId="Hyperlink">
    <w:name w:val="Hyperlink"/>
    <w:basedOn w:val="DefaultParagraphFont"/>
    <w:uiPriority w:val="99"/>
    <w:unhideWhenUsed/>
    <w:rsid w:val="0008603F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C5F3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C5F3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C5F31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5C5F31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D17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D28AF-4EAB-41A1-808A-28CD6A5B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Boyd</dc:creator>
  <cp:keywords/>
  <dc:description/>
  <cp:lastModifiedBy>Jeremy Boyd</cp:lastModifiedBy>
  <cp:revision>8</cp:revision>
  <dcterms:created xsi:type="dcterms:W3CDTF">2013-12-13T16:14:00Z</dcterms:created>
  <dcterms:modified xsi:type="dcterms:W3CDTF">2014-04-22T13:29:00Z</dcterms:modified>
</cp:coreProperties>
</file>